
<file path=[Content_Types].xml><?xml version="1.0" encoding="utf-8"?>
<Types xmlns="http://schemas.openxmlformats.org/package/2006/content-types">
  <Default Extension="xml" ContentType="application/xml"/>
  <Default Extension="bin" ContentType="application/vnd.openxmlformats-officedocument.oleObject"/>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28"/>
          <w:szCs w:val="28"/>
        </w:rPr>
      </w:pPr>
      <w:r>
        <w:rPr>
          <w:rFonts w:hint="eastAsia"/>
          <w:b/>
          <w:sz w:val="28"/>
          <w:szCs w:val="28"/>
        </w:rPr>
        <w:t xml:space="preserve"> 2017江西网球公开赛“</w:t>
      </w:r>
      <w:r>
        <w:rPr>
          <w:rFonts w:hint="eastAsia"/>
          <w:b/>
          <w:sz w:val="28"/>
          <w:szCs w:val="28"/>
          <w:lang w:eastAsia="zh-CN"/>
        </w:rPr>
        <w:t>少儿</w:t>
      </w:r>
      <w:r>
        <w:rPr>
          <w:rFonts w:hint="eastAsia"/>
          <w:b/>
          <w:sz w:val="28"/>
          <w:szCs w:val="28"/>
        </w:rPr>
        <w:t>艺术家”主题绘画大赛</w:t>
      </w:r>
    </w:p>
    <w:p>
      <w:pPr>
        <w:jc w:val="center"/>
        <w:rPr>
          <w:b/>
          <w:sz w:val="28"/>
          <w:szCs w:val="28"/>
        </w:rPr>
      </w:pPr>
    </w:p>
    <w:p>
      <w:pPr>
        <w:spacing w:line="500" w:lineRule="exact"/>
        <w:ind w:firstLine="555"/>
        <w:jc w:val="left"/>
        <w:rPr>
          <w:rFonts w:ascii="宋体" w:hAnsi="宋体" w:cs="宋体"/>
          <w:sz w:val="28"/>
          <w:szCs w:val="28"/>
        </w:rPr>
      </w:pPr>
      <w:r>
        <w:rPr>
          <w:rFonts w:hint="eastAsia" w:ascii="宋体" w:hAnsi="宋体" w:cs="宋体"/>
          <w:sz w:val="28"/>
          <w:szCs w:val="28"/>
        </w:rPr>
        <w:t>为了培养孩子们对体育运动的兴趣，</w:t>
      </w:r>
      <w:r>
        <w:rPr>
          <w:rFonts w:hint="eastAsia" w:ascii="宋体" w:hAnsi="宋体" w:cs="宋体"/>
          <w:bCs/>
          <w:sz w:val="28"/>
          <w:szCs w:val="28"/>
        </w:rPr>
        <w:t>激发孩子们对绘画艺术的热情，助力孩子德、智、体、美的全面发展提升</w:t>
      </w:r>
      <w:r>
        <w:rPr>
          <w:rFonts w:hint="eastAsia" w:ascii="宋体" w:hAnsi="宋体" w:cs="宋体"/>
          <w:sz w:val="28"/>
          <w:szCs w:val="28"/>
        </w:rPr>
        <w:t>，为江西省热爱绘画的少年儿童提供展示自我的国际平台。江西省体育局、江西省教育学会校外教育专业委员会与江西网球公开赛组委会联合举办2017江西网球公开赛“小小艺术家”少儿主题绘画大赛。</w:t>
      </w:r>
    </w:p>
    <w:p>
      <w:pPr>
        <w:spacing w:line="500" w:lineRule="exact"/>
        <w:ind w:firstLine="555"/>
        <w:jc w:val="left"/>
        <w:rPr>
          <w:rFonts w:ascii="宋体" w:hAnsi="宋体" w:cs="宋体"/>
          <w:szCs w:val="21"/>
        </w:rPr>
      </w:pPr>
    </w:p>
    <w:p>
      <w:pPr>
        <w:spacing w:line="500" w:lineRule="exact"/>
        <w:jc w:val="left"/>
        <w:rPr>
          <w:b/>
          <w:sz w:val="28"/>
          <w:szCs w:val="28"/>
        </w:rPr>
      </w:pPr>
      <w:r>
        <w:rPr>
          <w:rFonts w:hint="eastAsia" w:ascii="宋体" w:hAnsi="宋体" w:cs="宋体"/>
          <w:b/>
          <w:sz w:val="28"/>
          <w:szCs w:val="28"/>
        </w:rPr>
        <w:t>一、项目介绍</w:t>
      </w:r>
    </w:p>
    <w:p>
      <w:pPr>
        <w:spacing w:line="500" w:lineRule="exact"/>
        <w:ind w:firstLine="562" w:firstLineChars="200"/>
        <w:jc w:val="left"/>
        <w:rPr>
          <w:sz w:val="28"/>
          <w:szCs w:val="28"/>
        </w:rPr>
      </w:pPr>
      <w:r>
        <w:rPr>
          <w:rFonts w:hint="eastAsia" w:cs="宋体" w:asciiTheme="minorEastAsia" w:hAnsiTheme="minorEastAsia"/>
          <w:b/>
          <w:sz w:val="28"/>
          <w:szCs w:val="28"/>
        </w:rPr>
        <w:t xml:space="preserve">2017江西网球公开赛 </w:t>
      </w:r>
      <w:r>
        <w:rPr>
          <w:rFonts w:hint="eastAsia" w:ascii="宋体" w:hAnsi="宋体" w:cs="宋体"/>
          <w:sz w:val="28"/>
          <w:szCs w:val="28"/>
        </w:rPr>
        <w:t>是江西省人民政府主办，江西省体育局、南昌市人民政府、中国网球协会承办的国际网球巡回赛，将于7月22日至30日在南昌国际体育中心举行。为了充分利用网球公开赛这一国际大舞台，</w:t>
      </w:r>
      <w:r>
        <w:rPr>
          <w:rFonts w:hint="eastAsia"/>
          <w:bCs/>
          <w:sz w:val="28"/>
          <w:szCs w:val="28"/>
        </w:rPr>
        <w:t>我们特别策划了</w:t>
      </w:r>
      <w:r>
        <w:rPr>
          <w:bCs/>
          <w:sz w:val="28"/>
          <w:szCs w:val="28"/>
        </w:rPr>
        <w:t>“</w:t>
      </w:r>
      <w:r>
        <w:rPr>
          <w:rFonts w:hint="eastAsia"/>
          <w:bCs/>
          <w:sz w:val="28"/>
          <w:szCs w:val="28"/>
        </w:rPr>
        <w:t>江网小小艺术家”少年儿童主题绘画比赛活动，</w:t>
      </w:r>
      <w:r>
        <w:rPr>
          <w:rFonts w:hint="eastAsia" w:ascii="宋体" w:hAnsi="宋体" w:cs="宋体"/>
          <w:bCs/>
          <w:sz w:val="28"/>
          <w:szCs w:val="28"/>
        </w:rPr>
        <w:t>组织少年儿童通过绘画的方式描绘与网球运动相关的情景，如网球赛场、网球明星等，并在江西网球公开赛赛事期间组织孩子免费观赛,让孩子们与网球亲密接触，从而喜爱上这项风靡全球的体育活动。</w:t>
      </w:r>
    </w:p>
    <w:p>
      <w:pPr>
        <w:spacing w:line="500" w:lineRule="exact"/>
        <w:ind w:firstLine="560" w:firstLineChars="200"/>
        <w:jc w:val="left"/>
        <w:rPr>
          <w:rFonts w:ascii="宋体" w:hAnsi="宋体" w:cs="宋体"/>
          <w:sz w:val="28"/>
          <w:szCs w:val="28"/>
        </w:rPr>
      </w:pPr>
      <w:r>
        <w:rPr>
          <w:rFonts w:hint="eastAsia" w:ascii="宋体" w:hAnsi="宋体" w:cs="宋体"/>
          <w:sz w:val="28"/>
          <w:szCs w:val="28"/>
        </w:rPr>
        <w:t>本项赛事还是中国红十字会支持的一项公益活动，组委会计划将小画家的作品进行公益义卖，所得款项全部捐助给红十字会，用以帮助江西青少年网球运动的普及和文化传播。</w:t>
      </w:r>
    </w:p>
    <w:p>
      <w:pPr>
        <w:spacing w:line="500" w:lineRule="exact"/>
        <w:jc w:val="left"/>
        <w:rPr>
          <w:rFonts w:ascii="宋体" w:hAnsi="宋体" w:cs="宋体"/>
          <w:sz w:val="28"/>
          <w:szCs w:val="28"/>
        </w:rPr>
      </w:pPr>
      <w:r>
        <w:rPr>
          <w:rFonts w:hint="eastAsia"/>
          <w:bCs/>
          <w:sz w:val="28"/>
          <w:szCs w:val="28"/>
        </w:rPr>
        <w:t xml:space="preserve">    </w:t>
      </w:r>
      <w:r>
        <w:rPr>
          <w:bCs/>
          <w:sz w:val="28"/>
          <w:szCs w:val="28"/>
        </w:rPr>
        <w:t>“</w:t>
      </w:r>
      <w:r>
        <w:rPr>
          <w:rFonts w:hint="eastAsia"/>
          <w:bCs/>
          <w:sz w:val="28"/>
          <w:szCs w:val="28"/>
        </w:rPr>
        <w:t>江网小小艺术家”</w:t>
      </w:r>
      <w:r>
        <w:rPr>
          <w:rFonts w:hint="eastAsia" w:ascii="宋体" w:hAnsi="宋体" w:cs="宋体"/>
          <w:sz w:val="28"/>
          <w:szCs w:val="28"/>
        </w:rPr>
        <w:t>不仅是一项少儿绘画大赛，更是一个孩子们开阔眼界，展示才华的国际化大舞台。优秀小画家的作品将获得江西网球公开赛参赛球星的签名，还有机会参加赛期国际球员的入场仪式，携手出现在中央球场的众多媒体镜头前。</w:t>
      </w:r>
    </w:p>
    <w:p>
      <w:pPr>
        <w:spacing w:line="500" w:lineRule="exact"/>
        <w:jc w:val="left"/>
        <w:rPr>
          <w:rFonts w:ascii="宋体" w:hAnsi="宋体" w:cs="宋体"/>
          <w:sz w:val="28"/>
          <w:szCs w:val="28"/>
        </w:rPr>
      </w:pPr>
      <w:r>
        <w:rPr>
          <w:rFonts w:hint="eastAsia" w:ascii="宋体" w:hAnsi="宋体" w:cs="宋体"/>
          <w:sz w:val="28"/>
          <w:szCs w:val="28"/>
        </w:rPr>
        <w:t xml:space="preserve">    江网赛事期间，小画家的创作佳作将在赛场集中展示，在赛期主题日将邀请师生家长以及现场观众、爱心大使、球员共同参观小画家作品，这必将成为今年江网赛场一道最具创意、靓丽夺目的风景线。赛后所有获奖作品，均有资格收录在本次大赛的</w:t>
      </w:r>
      <w:r>
        <w:rPr>
          <w:rFonts w:ascii="宋体" w:hAnsi="宋体" w:cs="宋体"/>
          <w:sz w:val="28"/>
          <w:szCs w:val="28"/>
        </w:rPr>
        <w:t>DIY</w:t>
      </w:r>
      <w:r>
        <w:rPr>
          <w:rFonts w:hint="eastAsia" w:ascii="宋体" w:hAnsi="宋体" w:cs="宋体"/>
          <w:sz w:val="28"/>
          <w:szCs w:val="28"/>
        </w:rPr>
        <w:t>专属版获奖作品集《欢腾江网赛场•欢乐少儿画家》江网官方纪念册。最优秀的小画家还可以成为</w:t>
      </w:r>
      <w:r>
        <w:rPr>
          <w:rFonts w:ascii="宋体" w:hAnsi="宋体" w:cs="宋体"/>
          <w:sz w:val="28"/>
          <w:szCs w:val="28"/>
        </w:rPr>
        <w:t>2018</w:t>
      </w:r>
      <w:r>
        <w:rPr>
          <w:rFonts w:hint="eastAsia" w:ascii="宋体" w:hAnsi="宋体" w:cs="宋体"/>
          <w:sz w:val="28"/>
          <w:szCs w:val="28"/>
        </w:rPr>
        <w:t>江网少儿版海报的设计师，这是江西网球公开赛首次推出少儿版官方海报，将会丰富江网公开赛作为江西省城市形象名片的作用。</w:t>
      </w:r>
    </w:p>
    <w:p>
      <w:pPr>
        <w:spacing w:line="500" w:lineRule="exact"/>
        <w:jc w:val="left"/>
        <w:rPr>
          <w:rFonts w:ascii="宋体" w:hAnsi="宋体" w:cs="宋体"/>
          <w:szCs w:val="21"/>
        </w:rPr>
      </w:pPr>
    </w:p>
    <w:p>
      <w:pPr>
        <w:numPr>
          <w:ilvl w:val="0"/>
          <w:numId w:val="1"/>
        </w:numPr>
        <w:spacing w:line="500" w:lineRule="exact"/>
        <w:jc w:val="left"/>
        <w:rPr>
          <w:rFonts w:ascii="宋体" w:hAnsi="宋体" w:cs="宋体"/>
          <w:sz w:val="28"/>
          <w:szCs w:val="28"/>
        </w:rPr>
      </w:pPr>
      <w:r>
        <w:rPr>
          <w:rFonts w:hint="eastAsia" w:ascii="宋体" w:hAnsi="宋体" w:cs="宋体"/>
          <w:b/>
          <w:sz w:val="28"/>
          <w:szCs w:val="28"/>
        </w:rPr>
        <w:t xml:space="preserve">主办单位： </w:t>
      </w:r>
      <w:r>
        <w:rPr>
          <w:rFonts w:hint="eastAsia"/>
          <w:bCs/>
          <w:sz w:val="28"/>
          <w:szCs w:val="28"/>
        </w:rPr>
        <w:t>江西网球公开赛组委会</w:t>
      </w:r>
    </w:p>
    <w:p>
      <w:pPr>
        <w:numPr>
          <w:ilvl w:val="0"/>
          <w:numId w:val="1"/>
        </w:numPr>
        <w:spacing w:line="500" w:lineRule="exact"/>
        <w:jc w:val="left"/>
        <w:rPr>
          <w:rFonts w:ascii="宋体" w:hAnsi="宋体" w:cs="宋体"/>
          <w:b/>
          <w:sz w:val="28"/>
          <w:szCs w:val="28"/>
        </w:rPr>
      </w:pPr>
      <w:r>
        <w:rPr>
          <w:rFonts w:hint="eastAsia" w:ascii="宋体" w:hAnsi="宋体" w:cs="宋体"/>
          <w:b/>
          <w:sz w:val="28"/>
          <w:szCs w:val="28"/>
        </w:rPr>
        <w:t xml:space="preserve">承办单位： </w:t>
      </w:r>
      <w:r>
        <w:rPr>
          <w:rFonts w:hint="eastAsia" w:ascii="宋体" w:hAnsi="宋体" w:cs="宋体"/>
          <w:sz w:val="28"/>
          <w:szCs w:val="28"/>
        </w:rPr>
        <w:t>江西省教育学会校外教育专业委员会</w:t>
      </w:r>
      <w:r>
        <w:rPr>
          <w:rFonts w:hint="eastAsia" w:ascii="宋体" w:hAnsi="宋体" w:cs="宋体"/>
          <w:sz w:val="28"/>
          <w:szCs w:val="28"/>
          <w:lang w:eastAsia="zh-CN"/>
        </w:rPr>
        <w:t>、</w:t>
      </w:r>
    </w:p>
    <w:p>
      <w:pPr>
        <w:spacing w:line="500" w:lineRule="exact"/>
        <w:jc w:val="left"/>
        <w:rPr>
          <w:rFonts w:hint="eastAsia" w:ascii="宋体" w:hAnsi="宋体" w:cs="宋体"/>
          <w:b/>
          <w:sz w:val="28"/>
          <w:szCs w:val="28"/>
        </w:rPr>
      </w:pPr>
      <w:r>
        <w:rPr>
          <w:rFonts w:hint="eastAsia" w:ascii="宋体" w:hAnsi="宋体" w:cs="宋体"/>
          <w:b/>
          <w:sz w:val="28"/>
          <w:szCs w:val="28"/>
        </w:rPr>
        <w:t xml:space="preserve"> </w:t>
      </w:r>
      <w:r>
        <w:rPr>
          <w:rFonts w:hint="eastAsia" w:ascii="宋体" w:hAnsi="宋体" w:cs="宋体"/>
          <w:b/>
          <w:sz w:val="28"/>
          <w:szCs w:val="28"/>
          <w:lang w:val="en-US" w:eastAsia="zh-CN"/>
        </w:rPr>
        <w:t xml:space="preserve">              </w:t>
      </w:r>
      <w:r>
        <w:rPr>
          <w:rFonts w:hint="eastAsia" w:ascii="宋体" w:hAnsi="宋体" w:cs="宋体"/>
          <w:bCs/>
          <w:sz w:val="28"/>
          <w:szCs w:val="28"/>
        </w:rPr>
        <w:t>江西省儿童少年活动中心</w:t>
      </w:r>
    </w:p>
    <w:p>
      <w:pPr>
        <w:spacing w:line="500" w:lineRule="exact"/>
        <w:jc w:val="left"/>
        <w:rPr>
          <w:rFonts w:ascii="宋体" w:hAnsi="宋体" w:cs="宋体"/>
          <w:b/>
          <w:sz w:val="28"/>
          <w:szCs w:val="28"/>
        </w:rPr>
      </w:pPr>
      <w:r>
        <w:rPr>
          <w:rFonts w:hint="eastAsia" w:ascii="宋体" w:hAnsi="宋体" w:cs="宋体"/>
          <w:b/>
          <w:sz w:val="28"/>
          <w:szCs w:val="28"/>
        </w:rPr>
        <w:t>四、协办单位：</w:t>
      </w:r>
      <w:r>
        <w:rPr>
          <w:rFonts w:hint="eastAsia" w:ascii="宋体" w:hAnsi="宋体" w:cs="宋体"/>
          <w:b/>
          <w:sz w:val="28"/>
          <w:szCs w:val="28"/>
          <w:lang w:val="en-US" w:eastAsia="zh-CN"/>
        </w:rPr>
        <w:t xml:space="preserve"> </w:t>
      </w:r>
      <w:r>
        <w:rPr>
          <w:rFonts w:hint="eastAsia" w:ascii="宋体" w:hAnsi="宋体" w:cs="宋体"/>
          <w:bCs/>
          <w:sz w:val="28"/>
          <w:szCs w:val="28"/>
        </w:rPr>
        <w:t>江</w:t>
      </w:r>
      <w:r>
        <w:rPr>
          <w:rFonts w:hint="eastAsia"/>
          <w:bCs/>
          <w:sz w:val="28"/>
          <w:szCs w:val="28"/>
        </w:rPr>
        <w:t>西省体育发展有限公司</w:t>
      </w:r>
    </w:p>
    <w:p>
      <w:pPr>
        <w:spacing w:line="500" w:lineRule="exact"/>
        <w:jc w:val="left"/>
        <w:rPr>
          <w:rFonts w:ascii="宋体" w:hAnsi="宋体" w:cs="宋体"/>
          <w:b/>
          <w:sz w:val="28"/>
          <w:szCs w:val="28"/>
        </w:rPr>
      </w:pPr>
      <w:r>
        <w:rPr>
          <w:rFonts w:hint="eastAsia" w:ascii="宋体" w:hAnsi="宋体" w:cs="宋体"/>
          <w:b/>
          <w:bCs/>
          <w:sz w:val="28"/>
          <w:szCs w:val="28"/>
        </w:rPr>
        <w:t>五、大赛评委以及艺术顾问</w:t>
      </w:r>
    </w:p>
    <w:p>
      <w:pPr>
        <w:numPr>
          <w:ilvl w:val="0"/>
          <w:numId w:val="2"/>
        </w:numPr>
        <w:spacing w:line="500" w:lineRule="exact"/>
        <w:jc w:val="left"/>
        <w:rPr>
          <w:rFonts w:ascii="宋体" w:hAnsi="宋体" w:cs="宋体"/>
          <w:sz w:val="28"/>
          <w:szCs w:val="28"/>
        </w:rPr>
      </w:pPr>
      <w:r>
        <w:rPr>
          <w:rFonts w:hint="eastAsia" w:ascii="宋体" w:hAnsi="宋体" w:cs="宋体"/>
          <w:sz w:val="28"/>
          <w:szCs w:val="28"/>
        </w:rPr>
        <w:t>江西省美协著名书画家</w:t>
      </w:r>
    </w:p>
    <w:p>
      <w:pPr>
        <w:numPr>
          <w:ilvl w:val="0"/>
          <w:numId w:val="2"/>
        </w:numPr>
        <w:spacing w:line="500" w:lineRule="exact"/>
        <w:jc w:val="left"/>
        <w:rPr>
          <w:rFonts w:ascii="宋体" w:hAnsi="宋体" w:cs="宋体"/>
          <w:sz w:val="28"/>
          <w:szCs w:val="28"/>
        </w:rPr>
      </w:pPr>
      <w:r>
        <w:rPr>
          <w:rFonts w:hint="eastAsia" w:ascii="宋体" w:hAnsi="宋体" w:cs="宋体"/>
          <w:sz w:val="28"/>
          <w:szCs w:val="28"/>
        </w:rPr>
        <w:t>教委美术教研组负责人</w:t>
      </w:r>
    </w:p>
    <w:p>
      <w:pPr>
        <w:numPr>
          <w:ilvl w:val="0"/>
          <w:numId w:val="2"/>
        </w:numPr>
        <w:spacing w:line="500" w:lineRule="exact"/>
        <w:jc w:val="left"/>
        <w:rPr>
          <w:rFonts w:ascii="宋体" w:hAnsi="宋体" w:cs="宋体"/>
          <w:sz w:val="28"/>
          <w:szCs w:val="28"/>
        </w:rPr>
      </w:pPr>
      <w:r>
        <w:rPr>
          <w:rFonts w:hint="eastAsia" w:ascii="宋体" w:hAnsi="宋体" w:cs="宋体"/>
          <w:sz w:val="28"/>
          <w:szCs w:val="28"/>
        </w:rPr>
        <w:t>特邀社会评委</w:t>
      </w:r>
    </w:p>
    <w:p>
      <w:pPr>
        <w:tabs>
          <w:tab w:val="left" w:pos="720"/>
        </w:tabs>
        <w:spacing w:line="500" w:lineRule="exact"/>
        <w:ind w:left="360"/>
        <w:jc w:val="left"/>
        <w:rPr>
          <w:rFonts w:ascii="宋体" w:hAnsi="宋体" w:cs="宋体"/>
          <w:sz w:val="28"/>
          <w:szCs w:val="28"/>
        </w:rPr>
      </w:pPr>
      <w:r>
        <w:rPr>
          <w:rFonts w:hint="eastAsia" w:ascii="宋体" w:hAnsi="宋体" w:cs="宋体"/>
          <w:sz w:val="28"/>
          <w:szCs w:val="28"/>
        </w:rPr>
        <w:t>D.组委会主办方评委</w:t>
      </w:r>
    </w:p>
    <w:p>
      <w:pPr>
        <w:spacing w:line="500" w:lineRule="exact"/>
        <w:jc w:val="left"/>
        <w:rPr>
          <w:rFonts w:ascii="宋体" w:hAnsi="宋体" w:cs="宋体"/>
          <w:b/>
          <w:sz w:val="28"/>
          <w:szCs w:val="28"/>
        </w:rPr>
      </w:pPr>
      <w:r>
        <w:rPr>
          <w:rFonts w:hint="eastAsia" w:ascii="宋体" w:hAnsi="宋体" w:cs="宋体"/>
          <w:b/>
          <w:sz w:val="28"/>
          <w:szCs w:val="28"/>
        </w:rPr>
        <w:t>六、参赛规则</w:t>
      </w:r>
    </w:p>
    <w:p>
      <w:pPr>
        <w:spacing w:line="500" w:lineRule="exact"/>
        <w:jc w:val="left"/>
        <w:rPr>
          <w:rFonts w:ascii="宋体" w:hAnsi="宋体" w:cs="宋体"/>
          <w:sz w:val="28"/>
          <w:szCs w:val="28"/>
        </w:rPr>
      </w:pPr>
      <w:r>
        <w:rPr>
          <w:rFonts w:ascii="宋体" w:hAnsi="宋体" w:cs="宋体"/>
          <w:sz w:val="28"/>
          <w:szCs w:val="28"/>
        </w:rPr>
        <w:t>1</w:t>
      </w:r>
      <w:r>
        <w:rPr>
          <w:rFonts w:hint="eastAsia" w:ascii="宋体" w:hAnsi="宋体" w:cs="宋体"/>
          <w:sz w:val="28"/>
          <w:szCs w:val="28"/>
        </w:rPr>
        <w:t>、参赛对象：</w:t>
      </w:r>
      <w:r>
        <w:rPr>
          <w:rFonts w:ascii="宋体" w:hAnsi="宋体" w:cs="宋体"/>
          <w:sz w:val="28"/>
          <w:szCs w:val="28"/>
        </w:rPr>
        <w:t xml:space="preserve"> 4-1</w:t>
      </w:r>
      <w:r>
        <w:rPr>
          <w:rFonts w:hint="eastAsia" w:ascii="宋体" w:hAnsi="宋体" w:cs="宋体"/>
          <w:sz w:val="28"/>
          <w:szCs w:val="28"/>
        </w:rPr>
        <w:t>5岁的少年儿童</w:t>
      </w:r>
    </w:p>
    <w:p>
      <w:pPr>
        <w:spacing w:line="500" w:lineRule="exact"/>
        <w:jc w:val="left"/>
        <w:rPr>
          <w:rFonts w:ascii="宋体" w:hAnsi="宋体" w:cs="宋体"/>
          <w:sz w:val="28"/>
          <w:szCs w:val="28"/>
        </w:rPr>
      </w:pPr>
      <w:r>
        <w:rPr>
          <w:rFonts w:ascii="宋体" w:hAnsi="宋体" w:cs="宋体"/>
          <w:sz w:val="28"/>
          <w:szCs w:val="28"/>
        </w:rPr>
        <w:t>2</w:t>
      </w:r>
      <w:r>
        <w:rPr>
          <w:rFonts w:hint="eastAsia" w:ascii="宋体" w:hAnsi="宋体" w:cs="宋体"/>
          <w:sz w:val="28"/>
          <w:szCs w:val="28"/>
        </w:rPr>
        <w:t>、选手分组：（</w:t>
      </w:r>
      <w:r>
        <w:rPr>
          <w:rFonts w:ascii="宋体" w:hAnsi="宋体" w:cs="宋体"/>
          <w:sz w:val="28"/>
          <w:szCs w:val="28"/>
        </w:rPr>
        <w:t>1</w:t>
      </w:r>
      <w:r>
        <w:rPr>
          <w:rFonts w:hint="eastAsia" w:ascii="宋体" w:hAnsi="宋体" w:cs="宋体"/>
          <w:sz w:val="28"/>
          <w:szCs w:val="28"/>
        </w:rPr>
        <w:t>）幼儿组：</w:t>
      </w:r>
      <w:r>
        <w:rPr>
          <w:rFonts w:ascii="宋体" w:hAnsi="宋体" w:cs="宋体"/>
          <w:sz w:val="28"/>
          <w:szCs w:val="28"/>
        </w:rPr>
        <w:t>4-6</w:t>
      </w:r>
      <w:r>
        <w:rPr>
          <w:rFonts w:hint="eastAsia" w:ascii="宋体" w:hAnsi="宋体" w:cs="宋体"/>
          <w:sz w:val="28"/>
          <w:szCs w:val="28"/>
        </w:rPr>
        <w:t>岁</w:t>
      </w:r>
    </w:p>
    <w:p>
      <w:pPr>
        <w:spacing w:line="500" w:lineRule="exact"/>
        <w:ind w:firstLine="1680" w:firstLineChars="6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2</w:t>
      </w:r>
      <w:r>
        <w:rPr>
          <w:rFonts w:hint="eastAsia" w:ascii="宋体" w:hAnsi="宋体" w:cs="宋体"/>
          <w:sz w:val="28"/>
          <w:szCs w:val="28"/>
        </w:rPr>
        <w:t>）少儿组：</w:t>
      </w:r>
      <w:r>
        <w:rPr>
          <w:rFonts w:ascii="宋体" w:hAnsi="宋体" w:cs="宋体"/>
          <w:sz w:val="28"/>
          <w:szCs w:val="28"/>
        </w:rPr>
        <w:t>7-9</w:t>
      </w:r>
      <w:r>
        <w:rPr>
          <w:rFonts w:hint="eastAsia" w:ascii="宋体" w:hAnsi="宋体" w:cs="宋体"/>
          <w:sz w:val="28"/>
          <w:szCs w:val="28"/>
        </w:rPr>
        <w:t>岁</w:t>
      </w:r>
    </w:p>
    <w:p>
      <w:pPr>
        <w:spacing w:line="500" w:lineRule="exact"/>
        <w:ind w:firstLine="1680" w:firstLineChars="6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3</w:t>
      </w:r>
      <w:r>
        <w:rPr>
          <w:rFonts w:hint="eastAsia" w:ascii="宋体" w:hAnsi="宋体" w:cs="宋体"/>
          <w:sz w:val="28"/>
          <w:szCs w:val="28"/>
        </w:rPr>
        <w:t>）少年组：</w:t>
      </w:r>
      <w:r>
        <w:rPr>
          <w:rFonts w:ascii="宋体" w:hAnsi="宋体" w:cs="宋体"/>
          <w:sz w:val="28"/>
          <w:szCs w:val="28"/>
        </w:rPr>
        <w:t>10-1</w:t>
      </w:r>
      <w:r>
        <w:rPr>
          <w:rFonts w:hint="eastAsia" w:ascii="宋体" w:hAnsi="宋体" w:cs="宋体"/>
          <w:sz w:val="28"/>
          <w:szCs w:val="28"/>
        </w:rPr>
        <w:t>5岁</w:t>
      </w:r>
    </w:p>
    <w:p>
      <w:pPr>
        <w:spacing w:line="500" w:lineRule="exact"/>
        <w:jc w:val="left"/>
        <w:rPr>
          <w:rFonts w:ascii="宋体" w:hAnsi="宋体" w:cs="宋体"/>
          <w:sz w:val="28"/>
          <w:szCs w:val="28"/>
        </w:rPr>
      </w:pPr>
      <w:r>
        <w:rPr>
          <w:rFonts w:ascii="宋体" w:hAnsi="宋体" w:cs="宋体"/>
          <w:sz w:val="28"/>
          <w:szCs w:val="28"/>
        </w:rPr>
        <w:t>3</w:t>
      </w:r>
      <w:r>
        <w:rPr>
          <w:rFonts w:hint="eastAsia" w:ascii="宋体" w:hAnsi="宋体" w:cs="宋体"/>
          <w:sz w:val="28"/>
          <w:szCs w:val="28"/>
        </w:rPr>
        <w:t>、绘画主题：快乐的体育时光，欢腾的江网赛场</w:t>
      </w:r>
    </w:p>
    <w:p>
      <w:pPr>
        <w:spacing w:line="500" w:lineRule="exact"/>
        <w:jc w:val="left"/>
        <w:rPr>
          <w:rFonts w:ascii="宋体" w:hAnsi="宋体" w:cs="宋体"/>
          <w:sz w:val="28"/>
          <w:szCs w:val="28"/>
        </w:rPr>
      </w:pPr>
      <w:r>
        <w:rPr>
          <w:rFonts w:hint="eastAsia" w:ascii="宋体" w:hAnsi="宋体" w:cs="宋体"/>
          <w:sz w:val="28"/>
          <w:szCs w:val="28"/>
        </w:rPr>
        <w:t xml:space="preserve">       孩子们回忆参加过的各种体育活动、体育游戏，看过的各种</w:t>
      </w:r>
    </w:p>
    <w:p>
      <w:pPr>
        <w:spacing w:line="500" w:lineRule="exact"/>
        <w:jc w:val="left"/>
        <w:rPr>
          <w:rFonts w:ascii="宋体" w:hAnsi="宋体" w:cs="宋体"/>
          <w:sz w:val="28"/>
          <w:szCs w:val="28"/>
        </w:rPr>
      </w:pPr>
      <w:r>
        <w:rPr>
          <w:rFonts w:hint="eastAsia" w:ascii="宋体" w:hAnsi="宋体" w:cs="宋体"/>
          <w:sz w:val="28"/>
          <w:szCs w:val="28"/>
        </w:rPr>
        <w:t xml:space="preserve">  体育比赛等等，结合网球运动，用手中的画笔描绘网球主题的作品。</w:t>
      </w:r>
    </w:p>
    <w:p>
      <w:pPr>
        <w:spacing w:line="500" w:lineRule="exact"/>
        <w:jc w:val="left"/>
        <w:rPr>
          <w:rFonts w:ascii="宋体" w:hAnsi="宋体" w:cs="宋体"/>
          <w:sz w:val="28"/>
          <w:szCs w:val="28"/>
        </w:rPr>
      </w:pPr>
      <w:r>
        <w:rPr>
          <w:rFonts w:ascii="宋体" w:hAnsi="宋体" w:cs="宋体"/>
          <w:sz w:val="28"/>
          <w:szCs w:val="28"/>
        </w:rPr>
        <w:t>4</w:t>
      </w:r>
      <w:r>
        <w:rPr>
          <w:rFonts w:hint="eastAsia" w:ascii="宋体" w:hAnsi="宋体" w:cs="宋体"/>
          <w:sz w:val="28"/>
          <w:szCs w:val="28"/>
        </w:rPr>
        <w:t>、创作形式</w:t>
      </w:r>
    </w:p>
    <w:p>
      <w:pPr>
        <w:spacing w:line="500" w:lineRule="exact"/>
        <w:ind w:firstLine="560" w:firstLineChars="200"/>
        <w:jc w:val="left"/>
        <w:rPr>
          <w:rFonts w:ascii="宋体" w:hAnsi="宋体" w:cs="宋体"/>
          <w:sz w:val="28"/>
          <w:szCs w:val="28"/>
        </w:rPr>
      </w:pPr>
      <w:r>
        <w:rPr>
          <w:rFonts w:hint="eastAsia" w:ascii="宋体" w:hAnsi="宋体" w:cs="宋体"/>
          <w:sz w:val="28"/>
          <w:szCs w:val="28"/>
        </w:rPr>
        <w:t xml:space="preserve">   材料不限</w:t>
      </w:r>
      <w:r>
        <w:rPr>
          <w:rFonts w:ascii="宋体" w:hAnsi="宋体" w:cs="宋体"/>
          <w:sz w:val="28"/>
          <w:szCs w:val="28"/>
        </w:rPr>
        <w:t>(</w:t>
      </w:r>
      <w:r>
        <w:rPr>
          <w:rFonts w:hint="eastAsia" w:ascii="宋体" w:hAnsi="宋体" w:cs="宋体"/>
          <w:sz w:val="28"/>
          <w:szCs w:val="28"/>
        </w:rPr>
        <w:t>水彩、蜡笔、水粉、铅笔画、水墨、版画、油画等</w:t>
      </w:r>
    </w:p>
    <w:p>
      <w:pPr>
        <w:spacing w:line="500" w:lineRule="exact"/>
        <w:jc w:val="left"/>
        <w:rPr>
          <w:rFonts w:ascii="宋体" w:hAnsi="宋体" w:cs="宋体"/>
          <w:sz w:val="28"/>
          <w:szCs w:val="28"/>
        </w:rPr>
      </w:pPr>
      <w:r>
        <w:rPr>
          <w:rFonts w:hint="eastAsia" w:ascii="宋体" w:hAnsi="宋体" w:cs="宋体"/>
          <w:sz w:val="28"/>
          <w:szCs w:val="28"/>
        </w:rPr>
        <w:t xml:space="preserve">   均可</w:t>
      </w:r>
      <w:r>
        <w:rPr>
          <w:rFonts w:ascii="宋体" w:hAnsi="宋体" w:cs="宋体"/>
          <w:sz w:val="28"/>
          <w:szCs w:val="28"/>
        </w:rPr>
        <w:t>)</w:t>
      </w:r>
      <w:r>
        <w:rPr>
          <w:rFonts w:hint="eastAsia" w:ascii="宋体" w:hAnsi="宋体" w:cs="宋体"/>
          <w:sz w:val="28"/>
          <w:szCs w:val="28"/>
        </w:rPr>
        <w:t>，画幅大小不限。</w:t>
      </w:r>
    </w:p>
    <w:p>
      <w:pPr>
        <w:spacing w:line="500" w:lineRule="exact"/>
        <w:jc w:val="left"/>
        <w:rPr>
          <w:rFonts w:ascii="宋体" w:hAnsi="宋体" w:cs="宋体"/>
          <w:sz w:val="28"/>
          <w:szCs w:val="28"/>
        </w:rPr>
      </w:pPr>
      <w:r>
        <w:rPr>
          <w:rFonts w:ascii="宋体" w:hAnsi="宋体" w:cs="宋体"/>
          <w:sz w:val="28"/>
          <w:szCs w:val="28"/>
        </w:rPr>
        <w:t>5</w:t>
      </w:r>
      <w:r>
        <w:rPr>
          <w:rFonts w:hint="eastAsia" w:ascii="宋体" w:hAnsi="宋体" w:cs="宋体"/>
          <w:sz w:val="28"/>
          <w:szCs w:val="28"/>
        </w:rPr>
        <w:t>、参赛方式</w:t>
      </w:r>
    </w:p>
    <w:p>
      <w:pPr>
        <w:spacing w:line="500" w:lineRule="exact"/>
        <w:ind w:firstLine="280" w:firstLineChars="100"/>
        <w:jc w:val="left"/>
        <w:rPr>
          <w:rFonts w:ascii="宋体" w:hAnsi="宋体" w:cs="宋体"/>
          <w:sz w:val="28"/>
          <w:szCs w:val="28"/>
        </w:rPr>
      </w:pPr>
      <w:r>
        <w:rPr>
          <w:rFonts w:hint="eastAsia" w:ascii="宋体" w:hAnsi="宋体" w:cs="宋体"/>
          <w:sz w:val="28"/>
          <w:szCs w:val="28"/>
        </w:rPr>
        <w:t>（</w:t>
      </w:r>
      <w:r>
        <w:rPr>
          <w:rFonts w:ascii="宋体" w:hAnsi="宋体" w:cs="宋体"/>
          <w:sz w:val="28"/>
          <w:szCs w:val="28"/>
        </w:rPr>
        <w:t>1</w:t>
      </w:r>
      <w:r>
        <w:rPr>
          <w:rFonts w:hint="eastAsia" w:ascii="宋体" w:hAnsi="宋体" w:cs="宋体"/>
          <w:sz w:val="28"/>
          <w:szCs w:val="28"/>
        </w:rPr>
        <w:t>）初赛：</w:t>
      </w:r>
    </w:p>
    <w:p>
      <w:pPr>
        <w:spacing w:line="500" w:lineRule="exact"/>
        <w:jc w:val="left"/>
        <w:rPr>
          <w:snapToGrid w:val="0"/>
          <w:sz w:val="28"/>
          <w:szCs w:val="28"/>
        </w:rPr>
      </w:pPr>
      <w:r>
        <w:rPr>
          <w:rFonts w:hint="eastAsia" w:ascii="宋体" w:hAnsi="宋体" w:cs="宋体"/>
          <w:sz w:val="28"/>
          <w:szCs w:val="28"/>
        </w:rPr>
        <w:t xml:space="preserve">     绘画</w:t>
      </w:r>
      <w:r>
        <w:rPr>
          <w:rFonts w:hint="eastAsia"/>
          <w:snapToGrid w:val="0"/>
          <w:sz w:val="28"/>
          <w:szCs w:val="28"/>
        </w:rPr>
        <w:t>作品以</w:t>
      </w:r>
      <w:r>
        <w:rPr>
          <w:rFonts w:hint="eastAsia"/>
          <w:bCs/>
          <w:snapToGrid w:val="0"/>
          <w:sz w:val="28"/>
          <w:szCs w:val="28"/>
          <w:u w:val="single"/>
        </w:rPr>
        <w:t>电子稿</w:t>
      </w:r>
      <w:r>
        <w:rPr>
          <w:rFonts w:hint="eastAsia"/>
          <w:snapToGrid w:val="0"/>
          <w:sz w:val="28"/>
          <w:szCs w:val="28"/>
          <w:u w:val="single"/>
        </w:rPr>
        <w:t>形式</w:t>
      </w:r>
      <w:r>
        <w:rPr>
          <w:rFonts w:hint="eastAsia"/>
          <w:snapToGrid w:val="0"/>
          <w:sz w:val="28"/>
          <w:szCs w:val="28"/>
        </w:rPr>
        <w:t>参加初赛，</w:t>
      </w:r>
      <w:r>
        <w:rPr>
          <w:rFonts w:hint="eastAsia" w:ascii="宋体" w:hAnsi="宋体" w:cs="宋体"/>
          <w:sz w:val="28"/>
          <w:szCs w:val="28"/>
        </w:rPr>
        <w:t>作品右下角贴上大赛组委会统一的作品标签后扫描或拍照（标签</w:t>
      </w:r>
      <w:r>
        <w:rPr>
          <w:rFonts w:hint="eastAsia"/>
          <w:snapToGrid w:val="0"/>
          <w:sz w:val="28"/>
          <w:szCs w:val="28"/>
        </w:rPr>
        <w:t>附后</w:t>
      </w:r>
      <w:r>
        <w:rPr>
          <w:rFonts w:hint="eastAsia" w:ascii="宋体" w:hAnsi="宋体" w:cs="宋体"/>
          <w:sz w:val="28"/>
          <w:szCs w:val="28"/>
        </w:rPr>
        <w:t>），</w:t>
      </w:r>
      <w:r>
        <w:rPr>
          <w:rFonts w:hint="eastAsia"/>
          <w:snapToGrid w:val="0"/>
          <w:sz w:val="28"/>
          <w:szCs w:val="28"/>
        </w:rPr>
        <w:t>参赛作品电子稿（不小于2MB），</w:t>
      </w:r>
      <w:r>
        <w:rPr>
          <w:rFonts w:hint="eastAsia"/>
          <w:snapToGrid w:val="0"/>
          <w:sz w:val="28"/>
          <w:szCs w:val="28"/>
          <w:u w:val="single"/>
        </w:rPr>
        <w:t>每幅作品务必以作品信息命名</w:t>
      </w:r>
      <w:r>
        <w:rPr>
          <w:rFonts w:hint="eastAsia"/>
          <w:snapToGrid w:val="0"/>
          <w:sz w:val="28"/>
          <w:szCs w:val="28"/>
        </w:rPr>
        <w:t>（包含：学校、作者姓名、年龄、作品名称、指导老师）。</w:t>
      </w:r>
      <w:r>
        <w:rPr>
          <w:rFonts w:hint="eastAsia" w:ascii="宋体" w:hAnsi="宋体" w:cs="宋体"/>
          <w:sz w:val="28"/>
          <w:szCs w:val="28"/>
        </w:rPr>
        <w:t>作品标签</w:t>
      </w:r>
      <w:r>
        <w:rPr>
          <w:rFonts w:hint="eastAsia"/>
          <w:snapToGrid w:val="0"/>
          <w:sz w:val="28"/>
          <w:szCs w:val="28"/>
        </w:rPr>
        <w:t>可复制</w:t>
      </w:r>
      <w:r>
        <w:rPr>
          <w:rFonts w:hint="eastAsia" w:ascii="宋体" w:hAnsi="宋体" w:cs="宋体"/>
          <w:sz w:val="28"/>
          <w:szCs w:val="28"/>
        </w:rPr>
        <w:t>或在江西省儿童少年活动中心官方网站上直接下载</w:t>
      </w:r>
      <w:r>
        <w:rPr>
          <w:rFonts w:hint="eastAsia"/>
          <w:snapToGrid w:val="0"/>
          <w:sz w:val="28"/>
          <w:szCs w:val="28"/>
        </w:rPr>
        <w:t>。</w:t>
      </w:r>
    </w:p>
    <w:p>
      <w:pPr>
        <w:spacing w:line="500" w:lineRule="exact"/>
        <w:jc w:val="left"/>
        <w:rPr>
          <w:snapToGrid w:val="0"/>
          <w:sz w:val="28"/>
          <w:szCs w:val="28"/>
        </w:rPr>
      </w:pPr>
      <w:r>
        <w:rPr>
          <w:rFonts w:hint="eastAsia"/>
          <w:snapToGrid w:val="0"/>
          <w:sz w:val="28"/>
          <w:szCs w:val="28"/>
        </w:rPr>
        <w:t xml:space="preserve">    集体参赛单位选送作品，需附电子稿参赛表格（附后）。各单位以</w:t>
      </w:r>
      <w:r>
        <w:rPr>
          <w:rFonts w:hint="eastAsia"/>
          <w:snapToGrid w:val="0"/>
          <w:sz w:val="28"/>
          <w:szCs w:val="28"/>
          <w:u w:val="single"/>
        </w:rPr>
        <w:t>单位名称命名文件夹</w:t>
      </w:r>
      <w:r>
        <w:rPr>
          <w:rFonts w:hint="eastAsia"/>
          <w:b/>
          <w:snapToGrid w:val="0"/>
          <w:sz w:val="28"/>
          <w:szCs w:val="28"/>
        </w:rPr>
        <w:t>，</w:t>
      </w:r>
      <w:r>
        <w:rPr>
          <w:rFonts w:hint="eastAsia"/>
          <w:snapToGrid w:val="0"/>
          <w:sz w:val="28"/>
          <w:szCs w:val="28"/>
        </w:rPr>
        <w:t>统一打包发送至</w:t>
      </w:r>
      <w:r>
        <w:rPr>
          <w:rFonts w:hint="eastAsia"/>
          <w:bCs/>
          <w:snapToGrid w:val="0"/>
          <w:sz w:val="28"/>
          <w:szCs w:val="28"/>
        </w:rPr>
        <w:t>组委会邮箱</w:t>
      </w:r>
      <w:r>
        <w:rPr>
          <w:rFonts w:hint="eastAsia"/>
          <w:snapToGrid w:val="0"/>
          <w:sz w:val="28"/>
          <w:szCs w:val="28"/>
        </w:rPr>
        <w:t>。</w:t>
      </w:r>
    </w:p>
    <w:p>
      <w:pPr>
        <w:pStyle w:val="11"/>
        <w:numPr>
          <w:ilvl w:val="0"/>
          <w:numId w:val="3"/>
        </w:numPr>
        <w:spacing w:line="500" w:lineRule="exact"/>
        <w:ind w:firstLineChars="0"/>
        <w:jc w:val="left"/>
        <w:rPr>
          <w:snapToGrid w:val="0"/>
          <w:sz w:val="28"/>
          <w:szCs w:val="28"/>
        </w:rPr>
      </w:pPr>
      <w:r>
        <w:rPr>
          <w:rFonts w:hint="eastAsia"/>
          <w:snapToGrid w:val="0"/>
          <w:sz w:val="28"/>
          <w:szCs w:val="28"/>
        </w:rPr>
        <w:t>联系人：</w:t>
      </w:r>
      <w:r>
        <w:rPr>
          <w:rFonts w:hint="eastAsia"/>
          <w:bCs/>
          <w:snapToGrid w:val="0"/>
          <w:sz w:val="28"/>
          <w:szCs w:val="28"/>
        </w:rPr>
        <w:t>江西省儿童少年活动中心</w:t>
      </w:r>
      <w:r>
        <w:rPr>
          <w:rFonts w:hint="eastAsia" w:ascii="宋体"/>
          <w:snapToGrid w:val="0"/>
          <w:sz w:val="28"/>
          <w:szCs w:val="28"/>
        </w:rPr>
        <w:t xml:space="preserve"> 胡老师 </w:t>
      </w:r>
      <w:r>
        <w:rPr>
          <w:rFonts w:hint="eastAsia"/>
          <w:snapToGrid w:val="0"/>
          <w:sz w:val="28"/>
          <w:szCs w:val="28"/>
        </w:rPr>
        <w:t xml:space="preserve">赵老师 </w:t>
      </w:r>
    </w:p>
    <w:p>
      <w:pPr>
        <w:numPr>
          <w:ilvl w:val="3"/>
          <w:numId w:val="4"/>
        </w:numPr>
        <w:adjustRightInd w:val="0"/>
        <w:snapToGrid w:val="0"/>
        <w:spacing w:line="500" w:lineRule="exact"/>
        <w:jc w:val="left"/>
        <w:rPr>
          <w:snapToGrid w:val="0"/>
          <w:sz w:val="28"/>
          <w:szCs w:val="28"/>
        </w:rPr>
      </w:pPr>
      <w:r>
        <w:rPr>
          <w:rFonts w:hint="eastAsia"/>
          <w:snapToGrid w:val="0"/>
          <w:sz w:val="28"/>
          <w:szCs w:val="28"/>
        </w:rPr>
        <w:t>联系电话：</w:t>
      </w:r>
      <w:r>
        <w:rPr>
          <w:rFonts w:hint="eastAsia" w:ascii="宋体" w:hAnsi="宋体" w:cs="宋体"/>
          <w:sz w:val="28"/>
          <w:szCs w:val="28"/>
        </w:rPr>
        <w:t xml:space="preserve">13755634229  </w:t>
      </w:r>
      <w:r>
        <w:rPr>
          <w:rFonts w:hint="eastAsia"/>
          <w:snapToGrid w:val="0"/>
          <w:sz w:val="28"/>
          <w:szCs w:val="28"/>
        </w:rPr>
        <w:t xml:space="preserve"> </w:t>
      </w:r>
      <w:r>
        <w:rPr>
          <w:rFonts w:hint="eastAsia" w:ascii="宋体" w:hAnsi="宋体" w:cs="宋体"/>
          <w:sz w:val="28"/>
          <w:szCs w:val="28"/>
        </w:rPr>
        <w:t>18970855185</w:t>
      </w:r>
    </w:p>
    <w:p>
      <w:pPr>
        <w:numPr>
          <w:ilvl w:val="3"/>
          <w:numId w:val="4"/>
        </w:numPr>
        <w:adjustRightInd w:val="0"/>
        <w:snapToGrid w:val="0"/>
        <w:spacing w:line="500" w:lineRule="exact"/>
        <w:jc w:val="left"/>
        <w:rPr>
          <w:rFonts w:hint="eastAsia"/>
          <w:snapToGrid w:val="0"/>
          <w:sz w:val="28"/>
          <w:szCs w:val="28"/>
        </w:rPr>
      </w:pPr>
      <w:r>
        <w:rPr>
          <w:rFonts w:hint="eastAsia"/>
          <w:snapToGrid w:val="0"/>
          <w:sz w:val="28"/>
          <w:szCs w:val="28"/>
        </w:rPr>
        <w:t>电子邮箱：</w:t>
      </w:r>
      <w:r>
        <w:fldChar w:fldCharType="begin"/>
      </w:r>
      <w:r>
        <w:instrText xml:space="preserve"> HYPERLINK "mailto:jiangxiertong003@163.com" </w:instrText>
      </w:r>
      <w:r>
        <w:fldChar w:fldCharType="separate"/>
      </w:r>
      <w:r>
        <w:rPr>
          <w:rStyle w:val="6"/>
          <w:rFonts w:hint="eastAsia"/>
          <w:snapToGrid w:val="0"/>
          <w:color w:val="auto"/>
          <w:sz w:val="28"/>
          <w:szCs w:val="28"/>
        </w:rPr>
        <w:t>jiangxiertong003@163.com</w:t>
      </w:r>
      <w:r>
        <w:rPr>
          <w:rStyle w:val="6"/>
          <w:rFonts w:hint="eastAsia"/>
          <w:snapToGrid w:val="0"/>
          <w:color w:val="auto"/>
          <w:sz w:val="28"/>
          <w:szCs w:val="28"/>
        </w:rPr>
        <w:fldChar w:fldCharType="end"/>
      </w:r>
    </w:p>
    <w:p>
      <w:pPr>
        <w:numPr>
          <w:ilvl w:val="3"/>
          <w:numId w:val="4"/>
        </w:numPr>
        <w:adjustRightInd w:val="0"/>
        <w:snapToGrid w:val="0"/>
        <w:spacing w:line="500" w:lineRule="exact"/>
        <w:jc w:val="left"/>
        <w:rPr>
          <w:rFonts w:hint="eastAsia"/>
          <w:snapToGrid w:val="0"/>
          <w:sz w:val="28"/>
          <w:szCs w:val="28"/>
        </w:rPr>
      </w:pPr>
      <w:r>
        <w:rPr>
          <w:rFonts w:hint="eastAsia"/>
          <w:snapToGrid w:val="0"/>
          <w:sz w:val="28"/>
          <w:szCs w:val="28"/>
        </w:rPr>
        <w:t xml:space="preserve">入围复赛作品邮寄地址：江西省南昌市福州路28号27栋111号 江西省体育发展有限公司 叶晨收 </w:t>
      </w:r>
    </w:p>
    <w:p>
      <w:pPr>
        <w:adjustRightInd w:val="0"/>
        <w:snapToGrid w:val="0"/>
        <w:spacing w:line="500" w:lineRule="exact"/>
        <w:ind w:left="846"/>
        <w:jc w:val="left"/>
        <w:rPr>
          <w:snapToGrid w:val="0"/>
          <w:sz w:val="28"/>
          <w:szCs w:val="28"/>
        </w:rPr>
      </w:pPr>
      <w:r>
        <w:rPr>
          <w:rFonts w:hint="eastAsia"/>
          <w:snapToGrid w:val="0"/>
          <w:sz w:val="28"/>
          <w:szCs w:val="28"/>
        </w:rPr>
        <w:t>邮编330006  电话：15279108583</w:t>
      </w:r>
    </w:p>
    <w:p>
      <w:pPr>
        <w:spacing w:line="500" w:lineRule="exact"/>
        <w:jc w:val="left"/>
        <w:rPr>
          <w:snapToGrid w:val="0"/>
          <w:sz w:val="28"/>
          <w:szCs w:val="28"/>
        </w:rPr>
      </w:pPr>
      <w:r>
        <w:rPr>
          <w:rFonts w:hint="eastAsia" w:ascii="宋体" w:hAnsi="宋体" w:cs="宋体"/>
          <w:sz w:val="28"/>
          <w:szCs w:val="28"/>
        </w:rPr>
        <w:t>（2）复赛：</w:t>
      </w:r>
    </w:p>
    <w:p>
      <w:pPr>
        <w:spacing w:line="500" w:lineRule="exact"/>
        <w:ind w:firstLine="420" w:firstLineChars="150"/>
        <w:jc w:val="left"/>
        <w:rPr>
          <w:rFonts w:ascii="宋体" w:hAnsi="宋体" w:cs="宋体"/>
          <w:sz w:val="28"/>
          <w:szCs w:val="28"/>
        </w:rPr>
      </w:pPr>
      <w:r>
        <w:rPr>
          <w:rFonts w:hint="eastAsia"/>
          <w:snapToGrid w:val="0"/>
          <w:sz w:val="28"/>
          <w:szCs w:val="28"/>
        </w:rPr>
        <w:t xml:space="preserve"> 入围复赛的作品将在</w:t>
      </w:r>
      <w:r>
        <w:rPr>
          <w:rFonts w:hint="eastAsia" w:ascii="宋体" w:hAnsi="宋体" w:cs="宋体"/>
          <w:sz w:val="28"/>
          <w:szCs w:val="28"/>
        </w:rPr>
        <w:t>南昌市国际体育中心展出，</w:t>
      </w:r>
      <w:r>
        <w:rPr>
          <w:rFonts w:hint="eastAsia" w:ascii="宋体" w:hAnsi="宋体" w:cs="宋体"/>
          <w:bCs/>
          <w:sz w:val="28"/>
          <w:szCs w:val="28"/>
        </w:rPr>
        <w:t>在展览现场选出各组别一等奖、二等奖、三等奖、特别单项奖和总冠军。</w:t>
      </w:r>
    </w:p>
    <w:p>
      <w:pPr>
        <w:spacing w:line="500" w:lineRule="exact"/>
        <w:ind w:firstLine="420" w:firstLineChars="150"/>
        <w:jc w:val="left"/>
        <w:rPr>
          <w:rFonts w:ascii="宋体" w:hAnsi="宋体" w:cs="宋体"/>
          <w:sz w:val="28"/>
          <w:szCs w:val="28"/>
        </w:rPr>
      </w:pPr>
      <w:r>
        <w:rPr>
          <w:rFonts w:hint="eastAsia" w:ascii="宋体" w:hAnsi="宋体" w:cs="宋体"/>
          <w:sz w:val="28"/>
          <w:szCs w:val="28"/>
        </w:rPr>
        <w:t xml:space="preserve"> </w:t>
      </w:r>
      <w:r>
        <w:rPr>
          <w:rFonts w:hint="eastAsia"/>
          <w:snapToGrid w:val="0"/>
          <w:sz w:val="28"/>
          <w:szCs w:val="28"/>
        </w:rPr>
        <w:t>小画家及家长将于</w:t>
      </w:r>
      <w:r>
        <w:rPr>
          <w:rFonts w:hint="eastAsia" w:ascii="宋体" w:hAnsi="宋体" w:cs="宋体"/>
          <w:sz w:val="28"/>
          <w:szCs w:val="28"/>
        </w:rPr>
        <w:t>7月25日</w:t>
      </w:r>
      <w:r>
        <w:rPr>
          <w:rFonts w:hint="eastAsia"/>
          <w:snapToGrid w:val="0"/>
          <w:sz w:val="28"/>
          <w:szCs w:val="28"/>
        </w:rPr>
        <w:t>应邀</w:t>
      </w:r>
      <w:r>
        <w:rPr>
          <w:rFonts w:hint="eastAsia" w:ascii="宋体" w:hAnsi="宋体" w:cs="宋体"/>
          <w:sz w:val="28"/>
          <w:szCs w:val="28"/>
        </w:rPr>
        <w:t>来到“</w:t>
      </w:r>
      <w:r>
        <w:rPr>
          <w:rFonts w:hint="eastAsia" w:cs="宋体" w:asciiTheme="minorEastAsia" w:hAnsiTheme="minorEastAsia"/>
          <w:sz w:val="28"/>
          <w:szCs w:val="28"/>
        </w:rPr>
        <w:t>2017江西网球公开赛</w:t>
      </w:r>
      <w:r>
        <w:rPr>
          <w:rFonts w:hint="eastAsia" w:ascii="宋体" w:hAnsi="宋体" w:cs="宋体"/>
          <w:sz w:val="28"/>
          <w:szCs w:val="28"/>
        </w:rPr>
        <w:t>”现场，领取入选证书、观摩画展、观看比赛、与球星一起参加大型展览签名活动。</w:t>
      </w:r>
    </w:p>
    <w:p>
      <w:pPr>
        <w:adjustRightInd w:val="0"/>
        <w:snapToGrid w:val="0"/>
        <w:spacing w:line="500" w:lineRule="exact"/>
        <w:jc w:val="left"/>
        <w:rPr>
          <w:snapToGrid w:val="0"/>
          <w:sz w:val="28"/>
          <w:szCs w:val="28"/>
        </w:rPr>
      </w:pPr>
      <w:r>
        <w:rPr>
          <w:rFonts w:hint="eastAsia" w:ascii="宋体" w:hAnsi="宋体" w:cs="宋体"/>
          <w:sz w:val="28"/>
          <w:szCs w:val="28"/>
        </w:rPr>
        <w:t xml:space="preserve">   （3）本次大赛为公益活动，不收取参赛费用。</w:t>
      </w:r>
    </w:p>
    <w:p>
      <w:pPr>
        <w:spacing w:line="500" w:lineRule="exact"/>
        <w:jc w:val="left"/>
        <w:rPr>
          <w:rFonts w:ascii="宋体" w:hAnsi="宋体" w:cs="宋体"/>
          <w:sz w:val="28"/>
          <w:szCs w:val="28"/>
        </w:rPr>
      </w:pPr>
      <w:r>
        <w:rPr>
          <w:rFonts w:ascii="宋体" w:hAnsi="宋体" w:cs="宋体"/>
          <w:sz w:val="28"/>
          <w:szCs w:val="28"/>
        </w:rPr>
        <w:t>6</w:t>
      </w:r>
      <w:r>
        <w:rPr>
          <w:rFonts w:hint="eastAsia" w:ascii="宋体" w:hAnsi="宋体" w:cs="宋体"/>
          <w:sz w:val="28"/>
          <w:szCs w:val="28"/>
        </w:rPr>
        <w:t>、大赛流程</w:t>
      </w:r>
    </w:p>
    <w:p>
      <w:pPr>
        <w:pStyle w:val="11"/>
        <w:numPr>
          <w:ilvl w:val="0"/>
          <w:numId w:val="3"/>
        </w:numPr>
        <w:spacing w:line="500" w:lineRule="exact"/>
        <w:ind w:firstLineChars="0"/>
        <w:jc w:val="left"/>
        <w:rPr>
          <w:rFonts w:ascii="宋体" w:hAnsi="宋体" w:cs="宋体"/>
          <w:sz w:val="28"/>
          <w:szCs w:val="28"/>
        </w:rPr>
      </w:pPr>
      <w:r>
        <w:rPr>
          <w:rFonts w:hint="eastAsia" w:ascii="宋体" w:hAnsi="宋体" w:cs="宋体"/>
          <w:sz w:val="28"/>
          <w:szCs w:val="28"/>
        </w:rPr>
        <w:t>初赛截稿：</w:t>
      </w:r>
      <w:r>
        <w:rPr>
          <w:rFonts w:ascii="宋体" w:hAnsi="宋体" w:cs="宋体"/>
          <w:sz w:val="28"/>
          <w:szCs w:val="28"/>
        </w:rPr>
        <w:t>6</w:t>
      </w:r>
      <w:r>
        <w:rPr>
          <w:rFonts w:hint="eastAsia" w:ascii="宋体" w:hAnsi="宋体" w:cs="宋体"/>
          <w:sz w:val="28"/>
          <w:szCs w:val="28"/>
        </w:rPr>
        <w:t>月30日之前各单位发送电子稿参加初赛评选；</w:t>
      </w:r>
    </w:p>
    <w:p>
      <w:pPr>
        <w:pStyle w:val="11"/>
        <w:numPr>
          <w:ilvl w:val="0"/>
          <w:numId w:val="3"/>
        </w:numPr>
        <w:spacing w:line="500" w:lineRule="exact"/>
        <w:ind w:firstLineChars="0"/>
        <w:jc w:val="left"/>
        <w:rPr>
          <w:rFonts w:ascii="宋体" w:hAnsi="宋体" w:cs="宋体"/>
          <w:sz w:val="28"/>
          <w:szCs w:val="28"/>
        </w:rPr>
      </w:pPr>
      <w:r>
        <w:rPr>
          <w:rFonts w:hint="eastAsia" w:ascii="宋体" w:hAnsi="宋体" w:cs="宋体"/>
          <w:sz w:val="28"/>
          <w:szCs w:val="28"/>
        </w:rPr>
        <w:t>初赛结果：7月10日前组委会通知初赛结果；</w:t>
      </w:r>
    </w:p>
    <w:p>
      <w:pPr>
        <w:pStyle w:val="11"/>
        <w:numPr>
          <w:ilvl w:val="0"/>
          <w:numId w:val="3"/>
        </w:numPr>
        <w:spacing w:line="500" w:lineRule="exact"/>
        <w:ind w:firstLineChars="0"/>
        <w:jc w:val="left"/>
        <w:rPr>
          <w:rFonts w:ascii="宋体" w:hAnsi="宋体" w:cs="宋体"/>
          <w:sz w:val="28"/>
          <w:szCs w:val="28"/>
        </w:rPr>
      </w:pPr>
      <w:r>
        <w:rPr>
          <w:rFonts w:hint="eastAsia" w:ascii="宋体" w:hAnsi="宋体" w:cs="宋体"/>
          <w:sz w:val="28"/>
          <w:szCs w:val="28"/>
        </w:rPr>
        <w:t>复赛作品邮寄：7月15日之前（以邮戳为准），将入选复赛作品原作贴好标签寄至组委会参加现场展览及后续活动。</w:t>
      </w:r>
    </w:p>
    <w:p>
      <w:pPr>
        <w:pStyle w:val="11"/>
        <w:numPr>
          <w:ilvl w:val="0"/>
          <w:numId w:val="3"/>
        </w:numPr>
        <w:spacing w:line="500" w:lineRule="exact"/>
        <w:ind w:firstLineChars="0"/>
        <w:jc w:val="left"/>
        <w:rPr>
          <w:rFonts w:ascii="宋体" w:hAnsi="宋体" w:cs="宋体"/>
          <w:sz w:val="28"/>
          <w:szCs w:val="28"/>
        </w:rPr>
      </w:pPr>
      <w:r>
        <w:rPr>
          <w:rFonts w:hint="eastAsia" w:ascii="宋体" w:hAnsi="宋体" w:cs="宋体"/>
          <w:sz w:val="28"/>
          <w:szCs w:val="28"/>
        </w:rPr>
        <w:t>现场展览：7月22日——30日，入选作品在南昌市国际体育中心盛大展出。</w:t>
      </w:r>
    </w:p>
    <w:p>
      <w:pPr>
        <w:pStyle w:val="11"/>
        <w:numPr>
          <w:ilvl w:val="0"/>
          <w:numId w:val="3"/>
        </w:numPr>
        <w:spacing w:line="500" w:lineRule="exact"/>
        <w:ind w:firstLineChars="0"/>
        <w:jc w:val="left"/>
        <w:rPr>
          <w:rFonts w:ascii="宋体" w:hAnsi="宋体" w:cs="宋体"/>
          <w:sz w:val="28"/>
          <w:szCs w:val="28"/>
        </w:rPr>
      </w:pPr>
      <w:r>
        <w:rPr>
          <w:rFonts w:hint="eastAsia" w:ascii="宋体" w:hAnsi="宋体" w:cs="宋体"/>
          <w:sz w:val="28"/>
          <w:szCs w:val="28"/>
        </w:rPr>
        <w:t>证书发放：入选证书于赛场领取，复赛获奖证书在活动结束后邮寄至送展单位。</w:t>
      </w:r>
    </w:p>
    <w:p>
      <w:pPr>
        <w:spacing w:line="500" w:lineRule="exact"/>
        <w:jc w:val="left"/>
        <w:rPr>
          <w:rFonts w:ascii="宋体" w:hAnsi="宋体" w:cs="宋体"/>
          <w:b/>
          <w:sz w:val="28"/>
          <w:szCs w:val="28"/>
        </w:rPr>
      </w:pPr>
      <w:r>
        <w:rPr>
          <w:rFonts w:hint="eastAsia" w:ascii="宋体" w:hAnsi="宋体" w:cs="宋体"/>
          <w:b/>
          <w:sz w:val="28"/>
          <w:szCs w:val="28"/>
        </w:rPr>
        <w:t>七、网上展厅</w:t>
      </w:r>
    </w:p>
    <w:p>
      <w:pPr>
        <w:spacing w:line="500" w:lineRule="exact"/>
        <w:jc w:val="left"/>
        <w:rPr>
          <w:rFonts w:ascii="宋体" w:hAnsi="宋体" w:cs="宋体"/>
          <w:sz w:val="28"/>
          <w:szCs w:val="28"/>
        </w:rPr>
      </w:pPr>
      <w:r>
        <w:rPr>
          <w:rFonts w:hint="eastAsia" w:ascii="宋体" w:hAnsi="宋体" w:cs="宋体"/>
          <w:sz w:val="28"/>
          <w:szCs w:val="28"/>
        </w:rPr>
        <w:t xml:space="preserve">    本届大赛将在官方微信公众号发布大赛相关信息，为参赛选手提供便捷的个性化服务。各参赛选手家长通过扫描二维码关注【江网公开赛】</w:t>
      </w:r>
      <w:r>
        <w:rPr>
          <w:rFonts w:hint="eastAsia" w:ascii="宋体" w:hAnsi="宋体" w:cs="宋体"/>
          <w:bCs/>
          <w:sz w:val="28"/>
          <w:szCs w:val="28"/>
        </w:rPr>
        <w:t>微信公众号</w:t>
      </w:r>
      <w:r>
        <w:rPr>
          <w:rFonts w:hint="eastAsia" w:ascii="宋体" w:hAnsi="宋体" w:cs="宋体"/>
          <w:sz w:val="28"/>
          <w:szCs w:val="28"/>
        </w:rPr>
        <w:t>，避免由于信息不畅，使参赛选手不能及时准确的获得赛事相关通知（例如参加颁奖仪式等），从而造成不必要的损失。</w:t>
      </w:r>
    </w:p>
    <w:p>
      <w:pPr>
        <w:spacing w:line="500" w:lineRule="exact"/>
        <w:jc w:val="left"/>
        <w:rPr>
          <w:rFonts w:ascii="宋体" w:hAnsi="宋体" w:cs="宋体"/>
          <w:sz w:val="28"/>
          <w:szCs w:val="28"/>
        </w:rPr>
      </w:pPr>
      <w:r>
        <w:rPr>
          <w:rFonts w:hint="eastAsia" w:ascii="宋体" w:hAnsi="宋体" w:cs="宋体"/>
          <w:bCs/>
          <w:sz w:val="28"/>
          <w:szCs w:val="28"/>
        </w:rPr>
        <w:t xml:space="preserve">    加入【江网】微信公众号的四个关键理由</w:t>
      </w:r>
      <w:r>
        <w:rPr>
          <w:rFonts w:hint="eastAsia" w:ascii="宋体" w:hAnsi="宋体" w:cs="宋体"/>
          <w:sz w:val="28"/>
          <w:szCs w:val="28"/>
        </w:rPr>
        <w:t>：</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w:t>
      </w:r>
      <w:r>
        <w:rPr>
          <w:rFonts w:hint="eastAsia" w:ascii="宋体" w:hAnsi="宋体" w:cs="宋体"/>
          <w:sz w:val="28"/>
          <w:szCs w:val="28"/>
        </w:rPr>
        <w:t>）详细了解网球运动及相关知识；</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）了解网球赛规则、大赛进展和体育信息；</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3</w:t>
      </w:r>
      <w:r>
        <w:rPr>
          <w:rFonts w:hint="eastAsia" w:ascii="宋体" w:hAnsi="宋体" w:cs="宋体"/>
          <w:sz w:val="28"/>
          <w:szCs w:val="28"/>
        </w:rPr>
        <w:t>）查询</w:t>
      </w:r>
      <w:r>
        <w:rPr>
          <w:bCs/>
          <w:sz w:val="28"/>
          <w:szCs w:val="28"/>
        </w:rPr>
        <w:t>“</w:t>
      </w:r>
      <w:r>
        <w:rPr>
          <w:rFonts w:hint="eastAsia"/>
          <w:bCs/>
          <w:sz w:val="28"/>
          <w:szCs w:val="28"/>
        </w:rPr>
        <w:t>江网小小艺术家”</w:t>
      </w:r>
      <w:r>
        <w:rPr>
          <w:rFonts w:hint="eastAsia" w:ascii="宋体" w:hAnsi="宋体" w:cs="宋体"/>
          <w:sz w:val="28"/>
          <w:szCs w:val="28"/>
        </w:rPr>
        <w:t>主题绘画大赛成绩；</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）在大赛网上展厅收看优秀小画家系列报道；</w:t>
      </w:r>
    </w:p>
    <w:p>
      <w:pPr>
        <w:spacing w:line="500" w:lineRule="exact"/>
        <w:jc w:val="left"/>
        <w:rPr>
          <w:rFonts w:ascii="宋体" w:hAnsi="宋体" w:cs="宋体"/>
          <w:b/>
          <w:sz w:val="28"/>
          <w:szCs w:val="28"/>
        </w:rPr>
      </w:pPr>
      <w:r>
        <w:rPr>
          <w:rFonts w:hint="eastAsia" w:ascii="宋体" w:hAnsi="宋体" w:cs="宋体"/>
          <w:b/>
          <w:sz w:val="28"/>
          <w:szCs w:val="28"/>
        </w:rPr>
        <w:t>八、奖励及奖项设置</w:t>
      </w:r>
    </w:p>
    <w:p>
      <w:pPr>
        <w:spacing w:line="500" w:lineRule="exact"/>
        <w:jc w:val="left"/>
        <w:rPr>
          <w:rFonts w:ascii="宋体" w:hAnsi="宋体" w:cs="宋体"/>
          <w:sz w:val="28"/>
          <w:szCs w:val="28"/>
        </w:rPr>
      </w:pPr>
      <w:r>
        <w:rPr>
          <w:rFonts w:ascii="宋体" w:hAnsi="宋体" w:cs="宋体"/>
          <w:bCs/>
          <w:sz w:val="28"/>
          <w:szCs w:val="28"/>
        </w:rPr>
        <w:t>1</w:t>
      </w:r>
      <w:r>
        <w:rPr>
          <w:rFonts w:hint="eastAsia" w:ascii="宋体" w:hAnsi="宋体" w:cs="宋体"/>
          <w:bCs/>
          <w:sz w:val="28"/>
          <w:szCs w:val="28"/>
        </w:rPr>
        <w:t>、</w:t>
      </w:r>
      <w:r>
        <w:rPr>
          <w:rFonts w:hint="eastAsia" w:ascii="宋体" w:hAnsi="宋体" w:cs="宋体"/>
          <w:sz w:val="28"/>
          <w:szCs w:val="28"/>
        </w:rPr>
        <w:t>入围复赛</w:t>
      </w:r>
      <w:r>
        <w:rPr>
          <w:rFonts w:hint="eastAsia" w:ascii="宋体" w:hAnsi="宋体" w:cs="宋体"/>
          <w:bCs/>
          <w:sz w:val="28"/>
          <w:szCs w:val="28"/>
        </w:rPr>
        <w:t>作品奖励办法</w:t>
      </w:r>
    </w:p>
    <w:p>
      <w:pPr>
        <w:spacing w:line="500" w:lineRule="exact"/>
        <w:jc w:val="left"/>
        <w:rPr>
          <w:sz w:val="28"/>
          <w:szCs w:val="28"/>
        </w:rPr>
      </w:pPr>
      <w:r>
        <w:rPr>
          <w:rFonts w:hint="eastAsia" w:ascii="宋体" w:hAnsi="宋体" w:cs="宋体"/>
          <w:sz w:val="28"/>
          <w:szCs w:val="28"/>
        </w:rPr>
        <w:t xml:space="preserve">   所有入围复赛的小画家均可获得</w:t>
      </w:r>
      <w:r>
        <w:rPr>
          <w:rFonts w:hint="eastAsia"/>
          <w:sz w:val="28"/>
          <w:szCs w:val="28"/>
        </w:rPr>
        <w:t>“江网小小艺术家”少儿主题绘画</w:t>
      </w:r>
      <w:r>
        <w:rPr>
          <w:rFonts w:hint="eastAsia" w:ascii="宋体" w:hAnsi="宋体" w:cs="宋体"/>
          <w:sz w:val="28"/>
          <w:szCs w:val="28"/>
        </w:rPr>
        <w:t>展览入选证书，免费领取</w:t>
      </w:r>
      <w:r>
        <w:rPr>
          <w:rFonts w:ascii="宋体" w:hAnsi="宋体" w:cs="宋体"/>
          <w:sz w:val="28"/>
          <w:szCs w:val="28"/>
        </w:rPr>
        <w:t>2017</w:t>
      </w:r>
      <w:r>
        <w:rPr>
          <w:rFonts w:hint="eastAsia" w:ascii="宋体" w:hAnsi="宋体" w:cs="宋体"/>
          <w:sz w:val="28"/>
          <w:szCs w:val="28"/>
        </w:rPr>
        <w:t>江网网球公开赛外场门票</w:t>
      </w:r>
      <w:r>
        <w:rPr>
          <w:rFonts w:ascii="宋体" w:hAnsi="宋体" w:cs="宋体"/>
          <w:sz w:val="28"/>
          <w:szCs w:val="28"/>
        </w:rPr>
        <w:t>2</w:t>
      </w:r>
      <w:r>
        <w:rPr>
          <w:rFonts w:hint="eastAsia" w:ascii="宋体" w:hAnsi="宋体" w:cs="宋体"/>
          <w:sz w:val="28"/>
          <w:szCs w:val="28"/>
        </w:rPr>
        <w:t>张，所绘作品由大赛组委会统一安排参加江网爱心公益活动。</w:t>
      </w:r>
    </w:p>
    <w:p>
      <w:pPr>
        <w:spacing w:line="500" w:lineRule="exact"/>
        <w:jc w:val="left"/>
        <w:rPr>
          <w:rFonts w:ascii="宋体" w:hAnsi="宋体" w:cs="宋体"/>
          <w:sz w:val="28"/>
          <w:szCs w:val="28"/>
        </w:rPr>
      </w:pPr>
      <w:r>
        <w:rPr>
          <w:rFonts w:hint="eastAsia" w:ascii="宋体" w:hAnsi="宋体" w:cs="宋体"/>
          <w:bCs/>
          <w:sz w:val="28"/>
          <w:szCs w:val="28"/>
        </w:rPr>
        <w:t>2、复赛获奖作品颁发获奖证书</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w:t>
      </w:r>
      <w:r>
        <w:rPr>
          <w:rFonts w:hint="eastAsia" w:ascii="宋体" w:hAnsi="宋体" w:cs="宋体"/>
          <w:sz w:val="28"/>
          <w:szCs w:val="28"/>
        </w:rPr>
        <w:t>）总冠军（</w:t>
      </w:r>
      <w:r>
        <w:rPr>
          <w:rFonts w:ascii="宋体" w:hAnsi="宋体" w:cs="宋体"/>
          <w:sz w:val="28"/>
          <w:szCs w:val="28"/>
        </w:rPr>
        <w:t>1</w:t>
      </w:r>
      <w:r>
        <w:rPr>
          <w:rFonts w:hint="eastAsia" w:ascii="宋体" w:hAnsi="宋体" w:cs="宋体"/>
          <w:sz w:val="28"/>
          <w:szCs w:val="28"/>
        </w:rPr>
        <w:t>名）</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）一等奖（分组别评选，每组别各1名）</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3</w:t>
      </w:r>
      <w:r>
        <w:rPr>
          <w:rFonts w:hint="eastAsia" w:ascii="宋体" w:hAnsi="宋体" w:cs="宋体"/>
          <w:sz w:val="28"/>
          <w:szCs w:val="28"/>
        </w:rPr>
        <w:t>）二等奖（分组别评选，每组别各2名）</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）三等奖（分组别评选，每组别各3名）</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5</w:t>
      </w:r>
      <w:r>
        <w:rPr>
          <w:rFonts w:hint="eastAsia" w:ascii="宋体" w:hAnsi="宋体" w:cs="宋体"/>
          <w:sz w:val="28"/>
          <w:szCs w:val="28"/>
        </w:rPr>
        <w:t>）特别单项奖（不分组别，由评审会单独评出共3名）</w:t>
      </w:r>
    </w:p>
    <w:p>
      <w:pPr>
        <w:spacing w:line="500" w:lineRule="exact"/>
        <w:jc w:val="left"/>
        <w:rPr>
          <w:rFonts w:ascii="宋体" w:hAnsi="宋体" w:cs="宋体"/>
          <w:sz w:val="28"/>
          <w:szCs w:val="28"/>
        </w:rPr>
      </w:pPr>
      <w:r>
        <w:rPr>
          <w:rFonts w:hint="eastAsia" w:ascii="宋体" w:hAnsi="宋体" w:cs="宋体"/>
          <w:sz w:val="28"/>
          <w:szCs w:val="28"/>
        </w:rPr>
        <w:t>3、所有获奖作品，均有资格收录在本次大赛的</w:t>
      </w:r>
      <w:r>
        <w:rPr>
          <w:rFonts w:ascii="宋体" w:hAnsi="宋体" w:cs="宋体"/>
          <w:sz w:val="28"/>
          <w:szCs w:val="28"/>
        </w:rPr>
        <w:t>DIY</w:t>
      </w:r>
      <w:r>
        <w:rPr>
          <w:rFonts w:hint="eastAsia" w:ascii="宋体" w:hAnsi="宋体" w:cs="宋体"/>
          <w:sz w:val="28"/>
          <w:szCs w:val="28"/>
        </w:rPr>
        <w:t>专属版获奖作品</w:t>
      </w:r>
    </w:p>
    <w:p>
      <w:pPr>
        <w:spacing w:line="500" w:lineRule="exact"/>
        <w:jc w:val="left"/>
        <w:rPr>
          <w:rFonts w:ascii="宋体" w:hAnsi="宋体" w:cs="宋体"/>
          <w:sz w:val="28"/>
          <w:szCs w:val="28"/>
        </w:rPr>
      </w:pPr>
      <w:r>
        <w:rPr>
          <w:rFonts w:hint="eastAsia" w:ascii="宋体" w:hAnsi="宋体" w:cs="宋体"/>
          <w:sz w:val="28"/>
          <w:szCs w:val="28"/>
        </w:rPr>
        <w:t xml:space="preserve">   集《欢腾江网赛场•欢乐少儿画家》江网官方纪念册。</w:t>
      </w:r>
    </w:p>
    <w:p>
      <w:pPr>
        <w:spacing w:line="500" w:lineRule="exact"/>
        <w:jc w:val="left"/>
        <w:rPr>
          <w:rFonts w:ascii="宋体" w:hAnsi="宋体" w:cs="宋体"/>
          <w:sz w:val="28"/>
          <w:szCs w:val="28"/>
        </w:rPr>
      </w:pPr>
      <w:r>
        <w:rPr>
          <w:rFonts w:hint="eastAsia" w:ascii="宋体" w:hAnsi="宋体" w:cs="宋体"/>
          <w:bCs/>
          <w:sz w:val="28"/>
          <w:szCs w:val="28"/>
        </w:rPr>
        <w:t>4、组织辅导老师奖励办法</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w:t>
      </w:r>
      <w:r>
        <w:rPr>
          <w:rFonts w:hint="eastAsia" w:ascii="宋体" w:hAnsi="宋体" w:cs="宋体"/>
          <w:sz w:val="28"/>
          <w:szCs w:val="28"/>
        </w:rPr>
        <w:t>）凡学生获得一等奖、二等奖、三等奖奖项的辅导老师，均颁</w:t>
      </w:r>
    </w:p>
    <w:p>
      <w:pPr>
        <w:spacing w:line="500" w:lineRule="exact"/>
        <w:jc w:val="left"/>
        <w:rPr>
          <w:rFonts w:ascii="宋体" w:hAnsi="宋体" w:cs="宋体"/>
          <w:sz w:val="28"/>
          <w:szCs w:val="28"/>
        </w:rPr>
      </w:pPr>
      <w:r>
        <w:rPr>
          <w:rFonts w:hint="eastAsia" w:ascii="宋体" w:hAnsi="宋体" w:cs="宋体"/>
          <w:sz w:val="28"/>
          <w:szCs w:val="28"/>
        </w:rPr>
        <w:t xml:space="preserve">   发《艺术教育先进园丁》证书。</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）所有组织30幅以上作品参赛的辅导老师，均颁发《优秀辅导</w:t>
      </w:r>
    </w:p>
    <w:p>
      <w:pPr>
        <w:spacing w:line="500" w:lineRule="exact"/>
        <w:jc w:val="left"/>
        <w:rPr>
          <w:rFonts w:ascii="宋体" w:hAnsi="宋体" w:cs="宋体"/>
          <w:sz w:val="28"/>
          <w:szCs w:val="28"/>
        </w:rPr>
      </w:pPr>
      <w:r>
        <w:rPr>
          <w:rFonts w:hint="eastAsia" w:ascii="宋体" w:hAnsi="宋体" w:cs="宋体"/>
          <w:sz w:val="28"/>
          <w:szCs w:val="28"/>
        </w:rPr>
        <w:t xml:space="preserve">   老师》证书。</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3</w:t>
      </w:r>
      <w:r>
        <w:rPr>
          <w:rFonts w:hint="eastAsia" w:ascii="宋体" w:hAnsi="宋体" w:cs="宋体"/>
          <w:sz w:val="28"/>
          <w:szCs w:val="28"/>
        </w:rPr>
        <w:t>）所有辅导老师获赠江网公开赛门票</w:t>
      </w:r>
      <w:r>
        <w:rPr>
          <w:rFonts w:ascii="宋体" w:hAnsi="宋体" w:cs="宋体"/>
          <w:sz w:val="28"/>
          <w:szCs w:val="28"/>
        </w:rPr>
        <w:t>2</w:t>
      </w:r>
      <w:r>
        <w:rPr>
          <w:rFonts w:hint="eastAsia" w:ascii="宋体" w:hAnsi="宋体" w:cs="宋体"/>
          <w:sz w:val="28"/>
          <w:szCs w:val="28"/>
        </w:rPr>
        <w:t>张。</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4</w:t>
      </w:r>
      <w:r>
        <w:rPr>
          <w:rFonts w:hint="eastAsia" w:ascii="宋体" w:hAnsi="宋体" w:cs="宋体"/>
          <w:sz w:val="28"/>
          <w:szCs w:val="28"/>
        </w:rPr>
        <w:t>）大赛优秀辅导老师，可在官网以及微信公众账号进行专栏介绍表彰。</w:t>
      </w:r>
    </w:p>
    <w:p>
      <w:pPr>
        <w:spacing w:line="500" w:lineRule="exact"/>
        <w:jc w:val="left"/>
        <w:rPr>
          <w:rFonts w:ascii="宋体" w:hAnsi="宋体" w:cs="宋体"/>
          <w:sz w:val="28"/>
          <w:szCs w:val="28"/>
        </w:rPr>
      </w:pPr>
      <w:r>
        <w:rPr>
          <w:rFonts w:hint="eastAsia" w:ascii="宋体" w:hAnsi="宋体" w:cs="宋体"/>
          <w:bCs/>
          <w:sz w:val="28"/>
          <w:szCs w:val="28"/>
        </w:rPr>
        <w:t>5、机构组织奖</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1</w:t>
      </w:r>
      <w:r>
        <w:rPr>
          <w:rFonts w:hint="eastAsia" w:ascii="宋体" w:hAnsi="宋体" w:cs="宋体"/>
          <w:sz w:val="28"/>
          <w:szCs w:val="28"/>
        </w:rPr>
        <w:t>）凡参赛组织参赛人数达到2</w:t>
      </w:r>
      <w:r>
        <w:rPr>
          <w:rFonts w:ascii="宋体" w:hAnsi="宋体" w:cs="宋体"/>
          <w:sz w:val="28"/>
          <w:szCs w:val="28"/>
        </w:rPr>
        <w:t>00</w:t>
      </w:r>
      <w:r>
        <w:rPr>
          <w:rFonts w:hint="eastAsia" w:ascii="宋体" w:hAnsi="宋体" w:cs="宋体"/>
          <w:sz w:val="28"/>
          <w:szCs w:val="28"/>
        </w:rPr>
        <w:t>人及以上的教育机构将授予“美</w:t>
      </w:r>
    </w:p>
    <w:p>
      <w:pPr>
        <w:spacing w:line="500" w:lineRule="exact"/>
        <w:ind w:firstLine="570"/>
        <w:jc w:val="left"/>
        <w:rPr>
          <w:rFonts w:ascii="宋体" w:hAnsi="宋体" w:cs="宋体"/>
          <w:sz w:val="28"/>
          <w:szCs w:val="28"/>
        </w:rPr>
      </w:pPr>
      <w:r>
        <w:rPr>
          <w:rFonts w:hint="eastAsia" w:ascii="宋体" w:hAnsi="宋体" w:cs="宋体"/>
          <w:sz w:val="28"/>
          <w:szCs w:val="28"/>
        </w:rPr>
        <w:t>育教育先进单位”奖，并颁发精装证书；凡参赛组织参赛人数达</w:t>
      </w:r>
    </w:p>
    <w:p>
      <w:pPr>
        <w:spacing w:line="500" w:lineRule="exact"/>
        <w:ind w:firstLine="570"/>
        <w:jc w:val="left"/>
        <w:rPr>
          <w:rFonts w:ascii="宋体" w:hAnsi="宋体" w:cs="宋体"/>
          <w:sz w:val="28"/>
          <w:szCs w:val="28"/>
        </w:rPr>
      </w:pPr>
      <w:r>
        <w:rPr>
          <w:rFonts w:hint="eastAsia" w:ascii="宋体" w:hAnsi="宋体" w:cs="宋体"/>
          <w:sz w:val="28"/>
          <w:szCs w:val="28"/>
        </w:rPr>
        <w:t>到50人及以上的教育机构授予“美育教育优秀机构”奖，并颁</w:t>
      </w:r>
    </w:p>
    <w:p>
      <w:pPr>
        <w:spacing w:line="500" w:lineRule="exact"/>
        <w:ind w:firstLine="570"/>
        <w:jc w:val="left"/>
        <w:rPr>
          <w:rFonts w:ascii="宋体" w:hAnsi="宋体" w:cs="宋体"/>
          <w:sz w:val="28"/>
          <w:szCs w:val="28"/>
        </w:rPr>
      </w:pPr>
      <w:r>
        <w:rPr>
          <w:rFonts w:hint="eastAsia" w:ascii="宋体" w:hAnsi="宋体" w:cs="宋体"/>
          <w:sz w:val="28"/>
          <w:szCs w:val="28"/>
        </w:rPr>
        <w:t>发精装证书。</w:t>
      </w:r>
    </w:p>
    <w:p>
      <w:pPr>
        <w:spacing w:line="500" w:lineRule="exact"/>
        <w:jc w:val="left"/>
        <w:rPr>
          <w:rFonts w:ascii="宋体" w:hAnsi="宋体" w:cs="宋体"/>
          <w:sz w:val="28"/>
          <w:szCs w:val="28"/>
        </w:rPr>
      </w:pPr>
      <w:r>
        <w:rPr>
          <w:rFonts w:hint="eastAsia" w:ascii="宋体" w:hAnsi="宋体" w:cs="宋体"/>
          <w:sz w:val="28"/>
          <w:szCs w:val="28"/>
        </w:rPr>
        <w:t xml:space="preserve">  （</w:t>
      </w:r>
      <w:r>
        <w:rPr>
          <w:rFonts w:ascii="宋体" w:hAnsi="宋体" w:cs="宋体"/>
          <w:sz w:val="28"/>
          <w:szCs w:val="28"/>
        </w:rPr>
        <w:t>2</w:t>
      </w:r>
      <w:r>
        <w:rPr>
          <w:rFonts w:hint="eastAsia" w:ascii="宋体" w:hAnsi="宋体" w:cs="宋体"/>
          <w:sz w:val="28"/>
          <w:szCs w:val="28"/>
        </w:rPr>
        <w:t>）官网及微信公众号进行介绍宣传表彰。</w:t>
      </w:r>
    </w:p>
    <w:p>
      <w:pPr>
        <w:spacing w:line="500" w:lineRule="exact"/>
        <w:jc w:val="left"/>
        <w:rPr>
          <w:rFonts w:ascii="宋体" w:hAnsi="宋体" w:cs="宋体"/>
          <w:b/>
          <w:sz w:val="28"/>
          <w:szCs w:val="28"/>
        </w:rPr>
      </w:pPr>
      <w:r>
        <w:rPr>
          <w:rFonts w:hint="eastAsia" w:ascii="宋体" w:hAnsi="宋体" w:cs="宋体"/>
          <w:b/>
          <w:sz w:val="28"/>
          <w:szCs w:val="28"/>
        </w:rPr>
        <w:t>九、赛期活动安排</w:t>
      </w:r>
    </w:p>
    <w:p>
      <w:pPr>
        <w:spacing w:line="500" w:lineRule="exact"/>
        <w:jc w:val="left"/>
        <w:rPr>
          <w:rFonts w:ascii="宋体" w:hAnsi="宋体" w:cs="宋体"/>
          <w:b/>
          <w:sz w:val="28"/>
          <w:szCs w:val="28"/>
        </w:rPr>
      </w:pPr>
      <w:r>
        <w:rPr>
          <w:rFonts w:ascii="宋体" w:hAnsi="宋体" w:cs="宋体"/>
          <w:sz w:val="28"/>
          <w:szCs w:val="28"/>
        </w:rPr>
        <w:t>1</w:t>
      </w:r>
      <w:r>
        <w:rPr>
          <w:rFonts w:hint="eastAsia" w:ascii="宋体" w:hAnsi="宋体" w:cs="宋体"/>
          <w:sz w:val="28"/>
          <w:szCs w:val="28"/>
        </w:rPr>
        <w:t>、江网绘画展览暨义卖活动</w:t>
      </w:r>
    </w:p>
    <w:p>
      <w:pPr>
        <w:spacing w:line="500" w:lineRule="exact"/>
        <w:jc w:val="left"/>
        <w:rPr>
          <w:rFonts w:ascii="宋体" w:hAnsi="宋体" w:cs="宋体"/>
          <w:sz w:val="28"/>
          <w:szCs w:val="28"/>
        </w:rPr>
      </w:pPr>
      <w:r>
        <w:rPr>
          <w:rFonts w:ascii="宋体" w:hAnsi="宋体" w:cs="宋体"/>
          <w:sz w:val="28"/>
          <w:szCs w:val="28"/>
        </w:rPr>
        <w:t>2</w:t>
      </w:r>
      <w:r>
        <w:rPr>
          <w:rFonts w:hint="eastAsia" w:ascii="宋体" w:hAnsi="宋体" w:cs="宋体"/>
          <w:sz w:val="28"/>
          <w:szCs w:val="28"/>
        </w:rPr>
        <w:t>、大赛颁奖仪式以及入场仪式</w:t>
      </w:r>
    </w:p>
    <w:p>
      <w:pPr>
        <w:spacing w:line="500" w:lineRule="exact"/>
        <w:jc w:val="left"/>
        <w:rPr>
          <w:rFonts w:ascii="宋体" w:hAnsi="宋体" w:cs="宋体"/>
          <w:sz w:val="28"/>
          <w:szCs w:val="28"/>
        </w:rPr>
      </w:pPr>
      <w:r>
        <w:rPr>
          <w:rFonts w:ascii="宋体" w:hAnsi="宋体" w:cs="宋体"/>
          <w:sz w:val="28"/>
          <w:szCs w:val="28"/>
        </w:rPr>
        <w:t>3</w:t>
      </w:r>
      <w:r>
        <w:rPr>
          <w:rFonts w:hint="eastAsia" w:ascii="宋体" w:hAnsi="宋体" w:cs="宋体"/>
          <w:sz w:val="28"/>
          <w:szCs w:val="28"/>
        </w:rPr>
        <w:t>、冠军球员互动以及明年海报原图设计</w:t>
      </w:r>
    </w:p>
    <w:p>
      <w:pPr>
        <w:spacing w:line="500" w:lineRule="exact"/>
        <w:jc w:val="left"/>
        <w:rPr>
          <w:rFonts w:ascii="宋体" w:hAnsi="宋体" w:cs="宋体"/>
          <w:sz w:val="28"/>
          <w:szCs w:val="28"/>
        </w:rPr>
      </w:pPr>
      <w:r>
        <w:rPr>
          <w:rFonts w:ascii="宋体" w:hAnsi="宋体" w:cs="宋体"/>
          <w:sz w:val="28"/>
          <w:szCs w:val="28"/>
        </w:rPr>
        <w:t>4</w:t>
      </w:r>
      <w:r>
        <w:rPr>
          <w:rFonts w:hint="eastAsia" w:ascii="宋体" w:hAnsi="宋体" w:cs="宋体"/>
          <w:sz w:val="28"/>
          <w:szCs w:val="28"/>
        </w:rPr>
        <w:t>、江网小小艺术家家庭网球体验营</w:t>
      </w:r>
    </w:p>
    <w:p>
      <w:pPr>
        <w:spacing w:line="500" w:lineRule="exact"/>
        <w:jc w:val="left"/>
        <w:rPr>
          <w:rFonts w:ascii="宋体" w:hAnsi="宋体" w:cs="宋体"/>
          <w:sz w:val="28"/>
          <w:szCs w:val="28"/>
        </w:rPr>
      </w:pPr>
      <w:r>
        <w:rPr>
          <w:rFonts w:ascii="宋体" w:hAnsi="宋体" w:cs="宋体"/>
          <w:sz w:val="28"/>
          <w:szCs w:val="28"/>
        </w:rPr>
        <w:t>5</w:t>
      </w:r>
      <w:r>
        <w:rPr>
          <w:rFonts w:hint="eastAsia" w:ascii="宋体" w:hAnsi="宋体" w:cs="宋体"/>
          <w:sz w:val="28"/>
          <w:szCs w:val="28"/>
        </w:rPr>
        <w:t>、 特别策划——“ 谢谢你，江网小画家”贺岁微视频</w:t>
      </w:r>
    </w:p>
    <w:p>
      <w:pPr>
        <w:numPr>
          <w:ilvl w:val="0"/>
          <w:numId w:val="5"/>
        </w:numPr>
        <w:spacing w:line="500" w:lineRule="exact"/>
        <w:jc w:val="left"/>
        <w:rPr>
          <w:rFonts w:ascii="宋体" w:hAnsi="宋体" w:cs="宋体"/>
          <w:sz w:val="28"/>
          <w:szCs w:val="28"/>
        </w:rPr>
      </w:pPr>
      <w:r>
        <w:rPr>
          <w:rFonts w:hint="eastAsia" w:ascii="宋体" w:hAnsi="宋体" w:cs="宋体"/>
          <w:sz w:val="28"/>
          <w:szCs w:val="28"/>
        </w:rPr>
        <w:t>年终岁末，完美呈现</w:t>
      </w:r>
    </w:p>
    <w:p>
      <w:pPr>
        <w:numPr>
          <w:ilvl w:val="0"/>
          <w:numId w:val="5"/>
        </w:numPr>
        <w:spacing w:line="500" w:lineRule="exact"/>
        <w:jc w:val="left"/>
        <w:rPr>
          <w:rFonts w:ascii="宋体" w:hAnsi="宋体" w:cs="宋体"/>
          <w:sz w:val="28"/>
          <w:szCs w:val="28"/>
        </w:rPr>
      </w:pPr>
      <w:r>
        <w:rPr>
          <w:rFonts w:hint="eastAsia" w:ascii="宋体" w:hAnsi="宋体" w:cs="宋体"/>
          <w:sz w:val="28"/>
          <w:szCs w:val="28"/>
        </w:rPr>
        <w:t>网球运动与绘画艺术的碰撞</w:t>
      </w:r>
    </w:p>
    <w:p>
      <w:pPr>
        <w:numPr>
          <w:ilvl w:val="0"/>
          <w:numId w:val="5"/>
        </w:numPr>
        <w:spacing w:line="500" w:lineRule="exact"/>
        <w:jc w:val="left"/>
        <w:rPr>
          <w:rFonts w:ascii="宋体" w:hAnsi="宋体" w:cs="宋体"/>
          <w:sz w:val="28"/>
          <w:szCs w:val="28"/>
        </w:rPr>
      </w:pPr>
      <w:r>
        <w:rPr>
          <w:rFonts w:hint="eastAsia" w:ascii="宋体" w:hAnsi="宋体" w:cs="宋体"/>
          <w:sz w:val="28"/>
          <w:szCs w:val="28"/>
        </w:rPr>
        <w:t>微信公众号特别订制首播</w:t>
      </w:r>
    </w:p>
    <w:p>
      <w:pPr>
        <w:numPr>
          <w:ilvl w:val="0"/>
          <w:numId w:val="5"/>
        </w:numPr>
        <w:spacing w:line="500" w:lineRule="exact"/>
        <w:jc w:val="left"/>
        <w:rPr>
          <w:rFonts w:ascii="宋体" w:hAnsi="宋体" w:cs="宋体"/>
          <w:sz w:val="28"/>
          <w:szCs w:val="28"/>
        </w:rPr>
      </w:pPr>
      <w:r>
        <w:rPr>
          <w:rFonts w:hint="eastAsia" w:ascii="宋体" w:hAnsi="宋体" w:cs="宋体"/>
          <w:sz w:val="28"/>
          <w:szCs w:val="28"/>
        </w:rPr>
        <w:t>优酷、搜狐、爱奇艺轮播</w:t>
      </w:r>
    </w:p>
    <w:p>
      <w:pPr>
        <w:numPr>
          <w:ilvl w:val="0"/>
          <w:numId w:val="5"/>
        </w:numPr>
        <w:spacing w:line="500" w:lineRule="exact"/>
        <w:jc w:val="left"/>
        <w:rPr>
          <w:rFonts w:ascii="宋体" w:hAnsi="宋体" w:cs="宋体"/>
          <w:sz w:val="28"/>
          <w:szCs w:val="28"/>
        </w:rPr>
      </w:pPr>
      <w:r>
        <w:rPr>
          <w:rFonts w:hint="eastAsia" w:ascii="宋体" w:hAnsi="宋体" w:cs="宋体"/>
          <w:sz w:val="28"/>
          <w:szCs w:val="28"/>
        </w:rPr>
        <w:t>寻找万名孩子的杰出代表</w:t>
      </w:r>
    </w:p>
    <w:p>
      <w:pPr>
        <w:numPr>
          <w:ilvl w:val="0"/>
          <w:numId w:val="5"/>
        </w:numPr>
        <w:spacing w:line="500" w:lineRule="exact"/>
        <w:jc w:val="left"/>
        <w:rPr>
          <w:rFonts w:ascii="宋体" w:hAnsi="宋体" w:cs="宋体"/>
          <w:sz w:val="28"/>
          <w:szCs w:val="28"/>
        </w:rPr>
      </w:pPr>
      <w:r>
        <w:rPr>
          <w:rFonts w:hint="eastAsia" w:ascii="宋体" w:hAnsi="宋体" w:cs="宋体"/>
          <w:sz w:val="28"/>
          <w:szCs w:val="28"/>
        </w:rPr>
        <w:t>在成长记忆中一次不同寻常的经历</w:t>
      </w:r>
    </w:p>
    <w:p>
      <w:pPr>
        <w:numPr>
          <w:ilvl w:val="0"/>
          <w:numId w:val="5"/>
        </w:numPr>
        <w:spacing w:line="500" w:lineRule="exact"/>
        <w:jc w:val="left"/>
        <w:rPr>
          <w:rFonts w:ascii="宋体" w:hAnsi="宋体" w:cs="宋体"/>
          <w:sz w:val="28"/>
          <w:szCs w:val="28"/>
        </w:rPr>
      </w:pPr>
      <w:r>
        <w:rPr>
          <w:rFonts w:hint="eastAsia" w:ascii="宋体" w:hAnsi="宋体" w:cs="宋体"/>
          <w:sz w:val="28"/>
          <w:szCs w:val="28"/>
        </w:rPr>
        <w:t>记录他们那些点滴的平凡故事</w:t>
      </w:r>
    </w:p>
    <w:p>
      <w:pPr>
        <w:numPr>
          <w:ilvl w:val="0"/>
          <w:numId w:val="5"/>
        </w:numPr>
        <w:spacing w:line="500" w:lineRule="exact"/>
        <w:jc w:val="left"/>
        <w:rPr>
          <w:rFonts w:ascii="宋体" w:hAnsi="宋体" w:cs="宋体"/>
          <w:sz w:val="28"/>
          <w:szCs w:val="28"/>
        </w:rPr>
      </w:pPr>
      <w:r>
        <w:rPr>
          <w:rFonts w:hint="eastAsia" w:ascii="宋体" w:hAnsi="宋体" w:cs="宋体"/>
          <w:sz w:val="28"/>
          <w:szCs w:val="28"/>
        </w:rPr>
        <w:t>江网官方指定摄像机构精心制作</w:t>
      </w:r>
    </w:p>
    <w:p>
      <w:pPr>
        <w:spacing w:line="500" w:lineRule="exact"/>
        <w:ind w:left="360"/>
        <w:rPr>
          <w:rFonts w:ascii="宋体" w:hAnsi="宋体" w:cs="宋体"/>
          <w:b/>
          <w:bCs/>
          <w:sz w:val="28"/>
          <w:szCs w:val="28"/>
        </w:rPr>
      </w:pPr>
    </w:p>
    <w:p>
      <w:pPr>
        <w:spacing w:line="500" w:lineRule="exact"/>
        <w:ind w:left="360"/>
        <w:rPr>
          <w:rFonts w:ascii="宋体" w:hAnsi="宋体" w:cs="宋体"/>
          <w:sz w:val="28"/>
          <w:szCs w:val="28"/>
        </w:rPr>
      </w:pPr>
      <w:r>
        <w:rPr>
          <w:rFonts w:hint="eastAsia" w:ascii="宋体" w:hAnsi="宋体" w:cs="宋体"/>
          <w:b/>
          <w:bCs/>
          <w:sz w:val="28"/>
          <w:szCs w:val="28"/>
        </w:rPr>
        <w:t>十、 活动联系方式电话</w:t>
      </w:r>
      <w:r>
        <w:rPr>
          <w:rFonts w:hint="eastAsia" w:ascii="宋体" w:hAnsi="宋体" w:cs="宋体"/>
          <w:sz w:val="28"/>
          <w:szCs w:val="28"/>
        </w:rPr>
        <w:t>：</w:t>
      </w:r>
    </w:p>
    <w:p>
      <w:pPr>
        <w:pStyle w:val="8"/>
        <w:numPr>
          <w:ilvl w:val="0"/>
          <w:numId w:val="5"/>
        </w:numPr>
        <w:spacing w:line="500" w:lineRule="exact"/>
        <w:ind w:firstLineChars="0"/>
        <w:rPr>
          <w:rFonts w:hint="eastAsia" w:ascii="宋体" w:hAnsi="宋体" w:cs="宋体"/>
          <w:sz w:val="28"/>
          <w:szCs w:val="28"/>
        </w:rPr>
      </w:pPr>
      <w:r>
        <w:rPr>
          <w:rFonts w:hint="eastAsia" w:ascii="宋体" w:hAnsi="宋体" w:cs="宋体"/>
          <w:sz w:val="28"/>
          <w:szCs w:val="28"/>
        </w:rPr>
        <w:t xml:space="preserve">联系人：胡澎13755634229、赵丹18970855185、 </w:t>
      </w:r>
    </w:p>
    <w:p>
      <w:pPr>
        <w:pStyle w:val="8"/>
        <w:tabs>
          <w:tab w:val="left" w:pos="720"/>
        </w:tabs>
        <w:spacing w:line="500" w:lineRule="exact"/>
        <w:ind w:left="720" w:leftChars="343" w:firstLine="980" w:firstLineChars="350"/>
        <w:rPr>
          <w:rFonts w:ascii="宋体" w:hAnsi="宋体" w:cs="宋体"/>
          <w:sz w:val="28"/>
          <w:szCs w:val="28"/>
        </w:rPr>
      </w:pPr>
      <w:r>
        <w:rPr>
          <w:rFonts w:hint="eastAsia" w:ascii="宋体" w:hAnsi="宋体" w:cs="宋体"/>
          <w:sz w:val="28"/>
          <w:szCs w:val="28"/>
        </w:rPr>
        <w:t xml:space="preserve"> 叶晨15279108583</w:t>
      </w:r>
    </w:p>
    <w:p>
      <w:pPr>
        <w:pStyle w:val="8"/>
        <w:numPr>
          <w:ilvl w:val="0"/>
          <w:numId w:val="5"/>
        </w:numPr>
        <w:spacing w:line="500" w:lineRule="exact"/>
        <w:ind w:firstLineChars="0"/>
        <w:rPr>
          <w:rFonts w:ascii="宋体" w:hAnsi="宋体" w:cs="宋体"/>
          <w:sz w:val="28"/>
          <w:szCs w:val="28"/>
        </w:rPr>
      </w:pPr>
      <w:r>
        <w:rPr>
          <w:rFonts w:hint="eastAsia" w:ascii="宋体" w:hAnsi="宋体" w:cs="宋体"/>
          <w:sz w:val="28"/>
          <w:szCs w:val="28"/>
        </w:rPr>
        <w:t>E-mail：</w:t>
      </w:r>
      <w:r>
        <w:fldChar w:fldCharType="begin"/>
      </w:r>
      <w:r>
        <w:instrText xml:space="preserve"> HYPERLINK "mailto:jiangxiertong003@163.com" </w:instrText>
      </w:r>
      <w:r>
        <w:fldChar w:fldCharType="separate"/>
      </w:r>
      <w:r>
        <w:rPr>
          <w:rStyle w:val="6"/>
          <w:rFonts w:hint="eastAsia"/>
          <w:snapToGrid w:val="0"/>
          <w:color w:val="auto"/>
          <w:sz w:val="28"/>
          <w:szCs w:val="28"/>
        </w:rPr>
        <w:t>jiangxiertong003@163.com</w:t>
      </w:r>
      <w:r>
        <w:rPr>
          <w:rStyle w:val="6"/>
          <w:rFonts w:hint="eastAsia"/>
          <w:snapToGrid w:val="0"/>
          <w:color w:val="auto"/>
          <w:sz w:val="28"/>
          <w:szCs w:val="28"/>
        </w:rPr>
        <w:fldChar w:fldCharType="end"/>
      </w:r>
    </w:p>
    <w:p>
      <w:pPr>
        <w:pStyle w:val="8"/>
        <w:tabs>
          <w:tab w:val="left" w:pos="720"/>
        </w:tabs>
        <w:spacing w:line="500" w:lineRule="exact"/>
        <w:ind w:left="720" w:leftChars="343" w:firstLine="140" w:firstLineChars="50"/>
        <w:rPr>
          <w:rFonts w:ascii="宋体" w:hAnsi="宋体" w:cs="宋体"/>
          <w:sz w:val="28"/>
          <w:szCs w:val="28"/>
        </w:rPr>
      </w:pPr>
      <w:r>
        <w:rPr>
          <w:rFonts w:hint="eastAsia"/>
          <w:snapToGrid w:val="0"/>
          <w:sz w:val="28"/>
          <w:szCs w:val="28"/>
        </w:rPr>
        <w:t xml:space="preserve">        </w:t>
      </w:r>
      <w:r>
        <w:fldChar w:fldCharType="begin"/>
      </w:r>
      <w:r>
        <w:instrText xml:space="preserve"> HYPERLINK "mailto:yc@jxopen.net" </w:instrText>
      </w:r>
      <w:r>
        <w:fldChar w:fldCharType="separate"/>
      </w:r>
      <w:r>
        <w:rPr>
          <w:rStyle w:val="6"/>
          <w:rFonts w:hint="eastAsia" w:ascii="宋体" w:hAnsi="宋体" w:cs="宋体"/>
          <w:color w:val="auto"/>
          <w:sz w:val="28"/>
          <w:szCs w:val="28"/>
        </w:rPr>
        <w:t>yc@jxopen.net</w:t>
      </w:r>
      <w:r>
        <w:rPr>
          <w:rStyle w:val="6"/>
          <w:rFonts w:hint="eastAsia" w:ascii="宋体" w:hAnsi="宋体" w:cs="宋体"/>
          <w:color w:val="auto"/>
          <w:sz w:val="28"/>
          <w:szCs w:val="28"/>
        </w:rPr>
        <w:fldChar w:fldCharType="end"/>
      </w:r>
    </w:p>
    <w:p>
      <w:pPr>
        <w:spacing w:line="480" w:lineRule="exact"/>
        <w:ind w:left="360"/>
        <w:rPr>
          <w:rFonts w:ascii="宋体" w:hAnsi="宋体" w:cs="宋体"/>
          <w:b/>
          <w:bCs/>
          <w:sz w:val="28"/>
          <w:szCs w:val="28"/>
        </w:rPr>
      </w:pPr>
    </w:p>
    <w:p>
      <w:pPr>
        <w:spacing w:line="480" w:lineRule="exact"/>
        <w:ind w:left="360"/>
        <w:rPr>
          <w:rFonts w:ascii="宋体" w:hAnsi="宋体" w:cs="宋体"/>
          <w:b/>
          <w:bCs/>
          <w:sz w:val="28"/>
          <w:szCs w:val="28"/>
        </w:rPr>
      </w:pPr>
    </w:p>
    <w:p>
      <w:pPr>
        <w:spacing w:line="480" w:lineRule="exact"/>
        <w:ind w:left="360"/>
        <w:rPr>
          <w:rFonts w:ascii="宋体" w:hAnsi="宋体" w:cs="宋体"/>
          <w:b/>
          <w:bCs/>
          <w:sz w:val="28"/>
          <w:szCs w:val="28"/>
        </w:rPr>
      </w:pPr>
    </w:p>
    <w:p>
      <w:pPr>
        <w:spacing w:line="480" w:lineRule="exact"/>
        <w:ind w:left="360"/>
        <w:rPr>
          <w:rFonts w:ascii="宋体" w:hAnsi="宋体" w:cs="宋体"/>
          <w:b/>
          <w:bCs/>
          <w:sz w:val="28"/>
          <w:szCs w:val="28"/>
        </w:rPr>
      </w:pPr>
      <w:r>
        <w:rPr>
          <w:rFonts w:hint="eastAsia" w:ascii="宋体" w:hAnsi="宋体" w:cs="宋体"/>
          <w:b/>
          <w:bCs/>
          <w:sz w:val="28"/>
          <w:szCs w:val="28"/>
        </w:rPr>
        <w:t>本次活动最终解释权归2017江西网球公开赛组委会。</w:t>
      </w:r>
    </w:p>
    <w:p>
      <w:pPr>
        <w:pStyle w:val="8"/>
        <w:spacing w:line="480" w:lineRule="exact"/>
        <w:ind w:left="720" w:firstLine="0" w:firstLineChars="0"/>
        <w:rPr>
          <w:rFonts w:ascii="宋体" w:hAnsi="宋体" w:cs="宋体"/>
          <w:sz w:val="28"/>
          <w:szCs w:val="28"/>
        </w:rPr>
      </w:pPr>
      <w:r>
        <w:rPr>
          <w:rFonts w:hint="eastAsia" w:ascii="宋体" w:hAnsi="宋体" w:cs="宋体"/>
          <w:sz w:val="28"/>
          <w:szCs w:val="28"/>
        </w:rPr>
        <w:t>详情见赛事官方网站：www.jxopen.net</w:t>
      </w:r>
    </w:p>
    <w:p>
      <w:pPr>
        <w:ind w:left="359" w:leftChars="171" w:firstLine="420" w:firstLineChars="150"/>
        <w:rPr>
          <w:rFonts w:ascii="黑体" w:hAnsi="黑体" w:eastAsia="黑体"/>
          <w:b/>
          <w:bCs/>
          <w:kern w:val="0"/>
          <w:sz w:val="24"/>
        </w:rPr>
      </w:pPr>
      <w:r>
        <w:rPr>
          <w:rFonts w:hint="eastAsia" w:ascii="宋体" w:hAnsi="宋体" w:cs="宋体"/>
          <w:sz w:val="28"/>
          <w:szCs w:val="28"/>
        </w:rPr>
        <w:t>微信公众号：2017江西网球公开赛</w:t>
      </w:r>
      <w:r>
        <w:rPr>
          <w:rFonts w:hint="eastAsia"/>
          <w:kern w:val="0"/>
        </w:rPr>
        <w:object>
          <v:shape id="_x0000_i1025" o:spt="75" type="#_x0000_t75" style="height:87pt;width:87pt;" o:ole="t" filled="f" o:preferrelative="t" stroked="f" coordsize="21600,21600">
            <v:path/>
            <v:fill on="f" focussize="0,0"/>
            <v:stroke on="f" joinstyle="miter"/>
            <v:imagedata r:id="rId5" o:title=""/>
            <o:lock v:ext="edit" aspectratio="t"/>
            <w10:wrap type="none"/>
            <w10:anchorlock/>
          </v:shape>
          <o:OLEObject Type="Embed" ProgID="Word.Document.8" ShapeID="_x0000_i1025" DrawAspect="Icon" ObjectID="_1468075725" r:id="rId4">
            <o:LockedField>false</o:LockedField>
          </o:OLEObject>
        </w:object>
      </w:r>
    </w:p>
    <w:p>
      <w:pPr>
        <w:jc w:val="left"/>
        <w:rPr>
          <w:rFonts w:ascii="宋体" w:hAnsi="宋体" w:cs="宋体"/>
          <w:b/>
          <w:sz w:val="28"/>
          <w:szCs w:val="28"/>
        </w:rPr>
      </w:pPr>
    </w:p>
    <w:p/>
    <w:p/>
    <w:p/>
    <w:p>
      <w:pPr>
        <w:jc w:val="left"/>
        <w:rPr>
          <w:rFonts w:ascii="宋体" w:hAnsi="宋体" w:cs="宋体"/>
          <w:sz w:val="28"/>
          <w:szCs w:val="28"/>
        </w:rPr>
      </w:pPr>
      <w:r>
        <w:rPr>
          <w:rFonts w:hint="eastAsia" w:ascii="宋体" w:hAnsi="宋体" w:cs="宋体"/>
          <w:sz w:val="28"/>
          <w:szCs w:val="28"/>
        </w:rPr>
        <w:t xml:space="preserve">                          </w:t>
      </w:r>
    </w:p>
    <w:p>
      <w:pPr>
        <w:jc w:val="left"/>
        <w:rPr>
          <w:bCs/>
          <w:sz w:val="28"/>
          <w:szCs w:val="28"/>
        </w:rPr>
      </w:pPr>
      <w:r>
        <w:rPr>
          <w:rFonts w:hint="eastAsia" w:ascii="宋体" w:hAnsi="宋体" w:cs="宋体"/>
          <w:sz w:val="28"/>
          <w:szCs w:val="28"/>
        </w:rPr>
        <w:t xml:space="preserve">                                 </w:t>
      </w:r>
      <w:r>
        <w:rPr>
          <w:rFonts w:hint="eastAsia"/>
          <w:bCs/>
          <w:sz w:val="28"/>
          <w:szCs w:val="28"/>
        </w:rPr>
        <w:t>江西网球公开赛组委会</w:t>
      </w:r>
    </w:p>
    <w:p>
      <w:pPr>
        <w:jc w:val="left"/>
        <w:rPr>
          <w:bCs/>
          <w:sz w:val="28"/>
          <w:szCs w:val="28"/>
        </w:rPr>
      </w:pPr>
      <w:r>
        <w:rPr>
          <w:rFonts w:hint="eastAsia"/>
          <w:bCs/>
          <w:sz w:val="28"/>
          <w:szCs w:val="28"/>
        </w:rPr>
        <w:t xml:space="preserve">                                     2017年5月</w:t>
      </w:r>
    </w:p>
    <w:p>
      <w:pPr>
        <w:jc w:val="left"/>
        <w:rPr>
          <w:bCs/>
          <w:sz w:val="28"/>
          <w:szCs w:val="28"/>
        </w:rPr>
      </w:pPr>
      <w:bookmarkStart w:id="0" w:name="_GoBack"/>
      <w:bookmarkEnd w:id="0"/>
    </w:p>
    <w:p>
      <w:pPr>
        <w:jc w:val="left"/>
        <w:rPr>
          <w:bCs/>
          <w:sz w:val="28"/>
          <w:szCs w:val="28"/>
        </w:rPr>
      </w:pPr>
    </w:p>
    <w:p>
      <w:pPr>
        <w:jc w:val="left"/>
        <w:rPr>
          <w:bCs/>
          <w:sz w:val="28"/>
          <w:szCs w:val="28"/>
        </w:rPr>
      </w:pPr>
    </w:p>
    <w:p>
      <w:pPr>
        <w:widowControl/>
        <w:jc w:val="left"/>
        <w:rPr>
          <w:rFonts w:hint="eastAsia"/>
          <w:bCs/>
          <w:sz w:val="28"/>
          <w:szCs w:val="28"/>
        </w:rPr>
      </w:pPr>
    </w:p>
    <w:p>
      <w:pPr>
        <w:adjustRightInd w:val="0"/>
        <w:snapToGrid w:val="0"/>
        <w:spacing w:line="240" w:lineRule="exact"/>
        <w:jc w:val="left"/>
        <w:rPr>
          <w:rFonts w:hint="eastAsia"/>
          <w:bCs/>
          <w:snapToGrid w:val="0"/>
          <w:szCs w:val="21"/>
        </w:rPr>
      </w:pPr>
    </w:p>
    <w:p>
      <w:pPr>
        <w:adjustRightInd w:val="0"/>
        <w:snapToGrid w:val="0"/>
        <w:spacing w:line="240" w:lineRule="exact"/>
        <w:jc w:val="left"/>
        <w:rPr>
          <w:bCs/>
          <w:snapToGrid w:val="0"/>
          <w:szCs w:val="21"/>
        </w:rPr>
      </w:pPr>
      <w:r>
        <w:rPr>
          <w:rFonts w:hint="eastAsia"/>
          <w:bCs/>
          <w:snapToGrid w:val="0"/>
          <w:szCs w:val="21"/>
        </w:rPr>
        <w:t>附：参赛表格(可复制)</w:t>
      </w:r>
    </w:p>
    <w:p>
      <w:pPr>
        <w:adjustRightInd w:val="0"/>
        <w:snapToGrid w:val="0"/>
        <w:jc w:val="center"/>
        <w:rPr>
          <w:rFonts w:ascii="宋体" w:hAnsi="宋体"/>
          <w:b/>
          <w:bCs/>
          <w:sz w:val="32"/>
          <w:szCs w:val="32"/>
        </w:rPr>
      </w:pPr>
      <w:r>
        <w:rPr>
          <w:rFonts w:hint="eastAsia" w:ascii="宋体" w:hAnsi="宋体"/>
          <w:b/>
          <w:bCs/>
          <w:sz w:val="32"/>
          <w:szCs w:val="32"/>
        </w:rPr>
        <w:t>2017江西网球公开赛“小小艺术家”少儿主题绘画大赛</w:t>
      </w:r>
    </w:p>
    <w:p>
      <w:pPr>
        <w:adjustRightInd w:val="0"/>
        <w:snapToGrid w:val="0"/>
        <w:jc w:val="center"/>
        <w:rPr>
          <w:rFonts w:ascii="宋体" w:hAnsi="宋体"/>
          <w:b/>
          <w:bCs/>
          <w:sz w:val="32"/>
          <w:szCs w:val="32"/>
        </w:rPr>
      </w:pPr>
      <w:r>
        <w:rPr>
          <w:rFonts w:hint="eastAsia" w:ascii="宋体" w:hAnsi="宋体"/>
          <w:b/>
          <w:bCs/>
          <w:sz w:val="32"/>
          <w:szCs w:val="32"/>
        </w:rPr>
        <w:t>集体参赛表格</w:t>
      </w:r>
    </w:p>
    <w:p>
      <w:pPr>
        <w:adjustRightInd w:val="0"/>
        <w:snapToGrid w:val="0"/>
        <w:spacing w:line="240" w:lineRule="exact"/>
        <w:jc w:val="center"/>
        <w:rPr>
          <w:rFonts w:ascii="宋体" w:hAnsi="宋体"/>
          <w:b/>
          <w:bCs/>
          <w:sz w:val="32"/>
          <w:szCs w:val="32"/>
        </w:rPr>
      </w:pPr>
    </w:p>
    <w:p>
      <w:pPr>
        <w:pStyle w:val="11"/>
        <w:numPr>
          <w:ilvl w:val="0"/>
          <w:numId w:val="6"/>
        </w:numPr>
        <w:adjustRightInd w:val="0"/>
        <w:snapToGrid w:val="0"/>
        <w:spacing w:line="400" w:lineRule="exact"/>
        <w:ind w:firstLineChars="0"/>
        <w:rPr>
          <w:rFonts w:ascii="宋体" w:hAnsi="宋体"/>
          <w:sz w:val="28"/>
          <w:szCs w:val="28"/>
          <w:u w:val="single"/>
        </w:rPr>
      </w:pPr>
      <w:r>
        <w:rPr>
          <w:rFonts w:hint="eastAsia" w:ascii="宋体" w:hAnsi="宋体"/>
          <w:sz w:val="28"/>
          <w:szCs w:val="28"/>
        </w:rPr>
        <w:t>参赛单位：</w:t>
      </w:r>
      <w:r>
        <w:rPr>
          <w:rFonts w:hint="eastAsia" w:ascii="宋体" w:hAnsi="宋体"/>
          <w:sz w:val="28"/>
          <w:szCs w:val="28"/>
          <w:u w:val="single"/>
        </w:rPr>
        <w:t xml:space="preserve">                                              </w:t>
      </w:r>
    </w:p>
    <w:p>
      <w:pPr>
        <w:pStyle w:val="11"/>
        <w:numPr>
          <w:ilvl w:val="0"/>
          <w:numId w:val="6"/>
        </w:numPr>
        <w:adjustRightInd w:val="0"/>
        <w:snapToGrid w:val="0"/>
        <w:spacing w:line="400" w:lineRule="exact"/>
        <w:ind w:firstLineChars="0"/>
        <w:rPr>
          <w:rFonts w:ascii="宋体" w:hAnsi="宋体"/>
          <w:sz w:val="28"/>
          <w:szCs w:val="28"/>
        </w:rPr>
      </w:pPr>
      <w:r>
        <w:rPr>
          <w:rFonts w:hint="eastAsia" w:ascii="宋体" w:hAnsi="宋体"/>
          <w:sz w:val="28"/>
          <w:szCs w:val="28"/>
        </w:rPr>
        <w:t>联系人：</w:t>
      </w:r>
      <w:r>
        <w:rPr>
          <w:rFonts w:hint="eastAsia" w:ascii="宋体" w:hAnsi="宋体"/>
          <w:sz w:val="28"/>
          <w:szCs w:val="28"/>
          <w:u w:val="single"/>
        </w:rPr>
        <w:t xml:space="preserve">                  </w:t>
      </w:r>
      <w:r>
        <w:rPr>
          <w:rFonts w:hint="eastAsia" w:ascii="宋体" w:hAnsi="宋体"/>
          <w:sz w:val="28"/>
          <w:szCs w:val="28"/>
        </w:rPr>
        <w:t xml:space="preserve">  联系电话：</w:t>
      </w:r>
      <w:r>
        <w:rPr>
          <w:rFonts w:hint="eastAsia" w:ascii="宋体" w:hAnsi="宋体"/>
          <w:sz w:val="28"/>
          <w:szCs w:val="28"/>
          <w:u w:val="single"/>
        </w:rPr>
        <w:t xml:space="preserve">                   </w:t>
      </w:r>
      <w:r>
        <w:rPr>
          <w:rFonts w:hint="eastAsia" w:ascii="宋体" w:hAnsi="宋体"/>
          <w:sz w:val="28"/>
          <w:szCs w:val="28"/>
        </w:rPr>
        <w:t xml:space="preserve"> </w:t>
      </w:r>
    </w:p>
    <w:p>
      <w:pPr>
        <w:pStyle w:val="11"/>
        <w:adjustRightInd w:val="0"/>
        <w:snapToGrid w:val="0"/>
        <w:spacing w:line="400" w:lineRule="exact"/>
        <w:ind w:left="420" w:firstLine="0" w:firstLineChars="0"/>
        <w:rPr>
          <w:rFonts w:ascii="宋体" w:hAnsi="宋体"/>
          <w:sz w:val="28"/>
          <w:szCs w:val="28"/>
        </w:rPr>
      </w:pPr>
    </w:p>
    <w:tbl>
      <w:tblPr>
        <w:tblStyle w:val="7"/>
        <w:tblW w:w="10069" w:type="dxa"/>
        <w:tblInd w:w="-8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
        <w:gridCol w:w="1833"/>
        <w:gridCol w:w="4118"/>
        <w:gridCol w:w="1171"/>
        <w:gridCol w:w="1497"/>
        <w:gridCol w:w="9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1"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b/>
                <w:bCs/>
                <w:sz w:val="28"/>
                <w:szCs w:val="28"/>
              </w:rPr>
            </w:pPr>
            <w:r>
              <w:rPr>
                <w:rFonts w:hint="eastAsia" w:ascii="宋体" w:hAnsi="宋体"/>
                <w:b/>
                <w:bCs/>
                <w:sz w:val="28"/>
                <w:szCs w:val="28"/>
              </w:rPr>
              <w:t>序号</w:t>
            </w:r>
          </w:p>
        </w:tc>
        <w:tc>
          <w:tcPr>
            <w:tcW w:w="1833"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b/>
                <w:bCs/>
                <w:sz w:val="28"/>
                <w:szCs w:val="28"/>
              </w:rPr>
            </w:pPr>
            <w:r>
              <w:rPr>
                <w:rFonts w:hint="eastAsia" w:ascii="宋体" w:hAnsi="宋体"/>
                <w:b/>
                <w:bCs/>
                <w:sz w:val="28"/>
                <w:szCs w:val="28"/>
              </w:rPr>
              <w:t>作者姓名</w:t>
            </w:r>
          </w:p>
        </w:tc>
        <w:tc>
          <w:tcPr>
            <w:tcW w:w="4118"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b/>
                <w:bCs/>
                <w:sz w:val="28"/>
                <w:szCs w:val="28"/>
              </w:rPr>
            </w:pPr>
            <w:r>
              <w:rPr>
                <w:rFonts w:hint="eastAsia" w:ascii="宋体" w:hAnsi="宋体"/>
                <w:b/>
                <w:bCs/>
                <w:sz w:val="28"/>
                <w:szCs w:val="28"/>
              </w:rPr>
              <w:t>作 品 名 称</w:t>
            </w:r>
          </w:p>
        </w:tc>
        <w:tc>
          <w:tcPr>
            <w:tcW w:w="1171" w:type="dxa"/>
            <w:tcBorders>
              <w:top w:val="single" w:color="auto" w:sz="4" w:space="0"/>
              <w:left w:val="nil"/>
              <w:bottom w:val="single" w:color="auto" w:sz="4" w:space="0"/>
              <w:right w:val="single" w:color="auto" w:sz="4" w:space="0"/>
            </w:tcBorders>
            <w:vAlign w:val="center"/>
          </w:tcPr>
          <w:p>
            <w:pPr>
              <w:adjustRightInd w:val="0"/>
              <w:snapToGrid w:val="0"/>
              <w:spacing w:line="240" w:lineRule="exact"/>
              <w:jc w:val="center"/>
              <w:rPr>
                <w:rFonts w:ascii="宋体" w:hAnsi="宋体"/>
                <w:b/>
                <w:bCs/>
                <w:sz w:val="28"/>
                <w:szCs w:val="28"/>
              </w:rPr>
            </w:pPr>
            <w:r>
              <w:rPr>
                <w:rFonts w:hint="eastAsia" w:ascii="宋体" w:hAnsi="宋体"/>
                <w:b/>
                <w:bCs/>
                <w:sz w:val="28"/>
                <w:szCs w:val="28"/>
              </w:rPr>
              <w:t>组别</w:t>
            </w:r>
          </w:p>
        </w:tc>
        <w:tc>
          <w:tcPr>
            <w:tcW w:w="1497"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b/>
                <w:bCs/>
                <w:sz w:val="28"/>
                <w:szCs w:val="28"/>
              </w:rPr>
            </w:pPr>
            <w:r>
              <w:rPr>
                <w:rFonts w:hint="eastAsia" w:ascii="宋体" w:hAnsi="宋体"/>
                <w:b/>
                <w:bCs/>
                <w:sz w:val="28"/>
                <w:szCs w:val="28"/>
              </w:rPr>
              <w:t>指导老师</w:t>
            </w:r>
          </w:p>
        </w:tc>
        <w:tc>
          <w:tcPr>
            <w:tcW w:w="936" w:type="dxa"/>
            <w:tcBorders>
              <w:top w:val="single" w:color="auto" w:sz="4" w:space="0"/>
              <w:left w:val="nil"/>
              <w:bottom w:val="single" w:color="auto" w:sz="4" w:space="0"/>
              <w:right w:val="single" w:color="auto" w:sz="4" w:space="0"/>
            </w:tcBorders>
            <w:vAlign w:val="center"/>
          </w:tcPr>
          <w:p>
            <w:pPr>
              <w:adjustRightInd w:val="0"/>
              <w:snapToGrid w:val="0"/>
              <w:spacing w:line="400" w:lineRule="exact"/>
              <w:rPr>
                <w:rFonts w:ascii="宋体" w:hAnsi="宋体"/>
                <w:b/>
                <w:bCs/>
                <w:sz w:val="28"/>
                <w:szCs w:val="28"/>
              </w:rPr>
            </w:pPr>
            <w:r>
              <w:rPr>
                <w:rFonts w:hint="eastAsia" w:ascii="宋体" w:hAnsi="宋体"/>
                <w:b/>
                <w:bCs/>
                <w:sz w:val="28"/>
                <w:szCs w:val="28"/>
              </w:rPr>
              <w:t>初评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2</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3</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4</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5</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6</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7</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8</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9</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10</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11</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12</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13</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14</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15</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16</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17</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18</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19</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20</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21</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22</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23</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24</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7" w:hRule="atLeast"/>
        </w:trPr>
        <w:tc>
          <w:tcPr>
            <w:tcW w:w="51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00" w:lineRule="exact"/>
              <w:jc w:val="center"/>
              <w:rPr>
                <w:rFonts w:ascii="宋体" w:hAnsi="宋体"/>
                <w:sz w:val="28"/>
                <w:szCs w:val="28"/>
              </w:rPr>
            </w:pPr>
            <w:r>
              <w:rPr>
                <w:rFonts w:hint="eastAsia" w:ascii="宋体" w:hAnsi="宋体"/>
                <w:sz w:val="28"/>
                <w:szCs w:val="28"/>
              </w:rPr>
              <w:t>25</w:t>
            </w:r>
          </w:p>
        </w:tc>
        <w:tc>
          <w:tcPr>
            <w:tcW w:w="1833"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4118"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171"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1497"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c>
          <w:tcPr>
            <w:tcW w:w="936" w:type="dxa"/>
            <w:tcBorders>
              <w:top w:val="single" w:color="auto" w:sz="4" w:space="0"/>
              <w:left w:val="nil"/>
              <w:bottom w:val="single" w:color="auto" w:sz="4" w:space="0"/>
              <w:right w:val="single" w:color="auto" w:sz="4" w:space="0"/>
            </w:tcBorders>
          </w:tcPr>
          <w:p>
            <w:pPr>
              <w:adjustRightInd w:val="0"/>
              <w:snapToGrid w:val="0"/>
              <w:spacing w:line="400" w:lineRule="exact"/>
              <w:rPr>
                <w:rFonts w:ascii="宋体" w:hAnsi="宋体"/>
                <w:sz w:val="28"/>
                <w:szCs w:val="28"/>
              </w:rPr>
            </w:pPr>
          </w:p>
        </w:tc>
      </w:tr>
    </w:tbl>
    <w:p>
      <w:pPr>
        <w:rPr>
          <w:snapToGrid w:val="0"/>
        </w:rPr>
      </w:pPr>
    </w:p>
    <w:p>
      <w:pPr>
        <w:adjustRightInd w:val="0"/>
        <w:snapToGrid w:val="0"/>
        <w:spacing w:line="240" w:lineRule="exact"/>
        <w:jc w:val="left"/>
        <w:rPr>
          <w:bCs/>
          <w:snapToGrid w:val="0"/>
          <w:szCs w:val="21"/>
        </w:rPr>
      </w:pPr>
    </w:p>
    <w:p>
      <w:pPr>
        <w:adjustRightInd w:val="0"/>
        <w:snapToGrid w:val="0"/>
        <w:spacing w:line="240" w:lineRule="exact"/>
        <w:jc w:val="left"/>
        <w:rPr>
          <w:bCs/>
          <w:snapToGrid w:val="0"/>
          <w:szCs w:val="21"/>
        </w:rPr>
      </w:pPr>
      <w:r>
        <w:rPr>
          <w:rFonts w:hint="eastAsia"/>
          <w:bCs/>
          <w:snapToGrid w:val="0"/>
          <w:szCs w:val="21"/>
        </w:rPr>
        <w:t>附：作品标签(可复制)</w:t>
      </w:r>
    </w:p>
    <w:p>
      <w:pPr>
        <w:jc w:val="left"/>
        <w:rPr>
          <w:bCs/>
          <w:sz w:val="28"/>
          <w:szCs w:val="28"/>
        </w:rPr>
      </w:pPr>
    </w:p>
    <w:p>
      <w:pPr>
        <w:jc w:val="left"/>
        <w:rPr>
          <w:bCs/>
          <w:sz w:val="28"/>
          <w:szCs w:val="28"/>
        </w:rPr>
      </w:pPr>
    </w:p>
    <w:p>
      <w:pPr>
        <w:jc w:val="left"/>
        <w:rPr>
          <w:bCs/>
          <w:sz w:val="28"/>
          <w:szCs w:val="28"/>
        </w:rPr>
      </w:pPr>
    </w:p>
    <w:p>
      <w:pPr>
        <w:jc w:val="left"/>
        <w:rPr>
          <w:bCs/>
          <w:sz w:val="28"/>
          <w:szCs w:val="28"/>
        </w:rPr>
      </w:pPr>
    </w:p>
    <w:p>
      <w:pPr>
        <w:jc w:val="left"/>
        <w:rPr>
          <w:rFonts w:ascii="宋体" w:hAnsi="宋体" w:cs="宋体"/>
          <w:sz w:val="28"/>
          <w:szCs w:val="28"/>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A0204"/>
    <w:charset w:val="00"/>
    <w:family w:val="roman"/>
    <w:pitch w:val="default"/>
    <w:sig w:usb0="E00002FF" w:usb1="4000045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20F4B"/>
    <w:multiLevelType w:val="multilevel"/>
    <w:tmpl w:val="23B20F4B"/>
    <w:lvl w:ilvl="0" w:tentative="0">
      <w:start w:val="1"/>
      <w:numFmt w:val="bullet"/>
      <w:lvlText w:val="•"/>
      <w:lvlJc w:val="left"/>
      <w:pPr>
        <w:tabs>
          <w:tab w:val="left" w:pos="720"/>
        </w:tabs>
        <w:ind w:left="720" w:hanging="360"/>
      </w:pPr>
      <w:rPr>
        <w:rFonts w:hint="default" w:ascii="Arial" w:hAnsi="Arial"/>
      </w:rPr>
    </w:lvl>
    <w:lvl w:ilvl="1" w:tentative="0">
      <w:start w:val="1"/>
      <w:numFmt w:val="bullet"/>
      <w:lvlText w:val="•"/>
      <w:lvlJc w:val="left"/>
      <w:pPr>
        <w:tabs>
          <w:tab w:val="left" w:pos="1440"/>
        </w:tabs>
        <w:ind w:left="1440" w:hanging="360"/>
      </w:pPr>
      <w:rPr>
        <w:rFonts w:hint="default" w:ascii="Arial" w:hAnsi="Arial"/>
      </w:rPr>
    </w:lvl>
    <w:lvl w:ilvl="2" w:tentative="0">
      <w:start w:val="1"/>
      <w:numFmt w:val="bullet"/>
      <w:lvlText w:val="•"/>
      <w:lvlJc w:val="left"/>
      <w:pPr>
        <w:tabs>
          <w:tab w:val="left" w:pos="2160"/>
        </w:tabs>
        <w:ind w:left="2160" w:hanging="360"/>
      </w:pPr>
      <w:rPr>
        <w:rFonts w:hint="default" w:ascii="Arial" w:hAnsi="Arial"/>
      </w:rPr>
    </w:lvl>
    <w:lvl w:ilvl="3" w:tentative="0">
      <w:start w:val="1"/>
      <w:numFmt w:val="bullet"/>
      <w:lvlText w:val="•"/>
      <w:lvlJc w:val="left"/>
      <w:pPr>
        <w:tabs>
          <w:tab w:val="left" w:pos="2880"/>
        </w:tabs>
        <w:ind w:left="2880" w:hanging="360"/>
      </w:pPr>
      <w:rPr>
        <w:rFonts w:hint="default" w:ascii="Arial" w:hAnsi="Arial"/>
      </w:rPr>
    </w:lvl>
    <w:lvl w:ilvl="4" w:tentative="0">
      <w:start w:val="1"/>
      <w:numFmt w:val="bullet"/>
      <w:lvlText w:val="•"/>
      <w:lvlJc w:val="left"/>
      <w:pPr>
        <w:tabs>
          <w:tab w:val="left" w:pos="3600"/>
        </w:tabs>
        <w:ind w:left="3600" w:hanging="360"/>
      </w:pPr>
      <w:rPr>
        <w:rFonts w:hint="default" w:ascii="Arial" w:hAnsi="Arial"/>
      </w:rPr>
    </w:lvl>
    <w:lvl w:ilvl="5" w:tentative="0">
      <w:start w:val="1"/>
      <w:numFmt w:val="bullet"/>
      <w:lvlText w:val="•"/>
      <w:lvlJc w:val="left"/>
      <w:pPr>
        <w:tabs>
          <w:tab w:val="left" w:pos="4320"/>
        </w:tabs>
        <w:ind w:left="4320" w:hanging="360"/>
      </w:pPr>
      <w:rPr>
        <w:rFonts w:hint="default" w:ascii="Arial" w:hAnsi="Arial"/>
      </w:rPr>
    </w:lvl>
    <w:lvl w:ilvl="6" w:tentative="0">
      <w:start w:val="1"/>
      <w:numFmt w:val="bullet"/>
      <w:lvlText w:val="•"/>
      <w:lvlJc w:val="left"/>
      <w:pPr>
        <w:tabs>
          <w:tab w:val="left" w:pos="5040"/>
        </w:tabs>
        <w:ind w:left="5040" w:hanging="360"/>
      </w:pPr>
      <w:rPr>
        <w:rFonts w:hint="default" w:ascii="Arial" w:hAnsi="Arial"/>
      </w:rPr>
    </w:lvl>
    <w:lvl w:ilvl="7" w:tentative="0">
      <w:start w:val="1"/>
      <w:numFmt w:val="bullet"/>
      <w:lvlText w:val="•"/>
      <w:lvlJc w:val="left"/>
      <w:pPr>
        <w:tabs>
          <w:tab w:val="left" w:pos="5760"/>
        </w:tabs>
        <w:ind w:left="5760" w:hanging="360"/>
      </w:pPr>
      <w:rPr>
        <w:rFonts w:hint="default" w:ascii="Arial" w:hAnsi="Arial"/>
      </w:rPr>
    </w:lvl>
    <w:lvl w:ilvl="8" w:tentative="0">
      <w:start w:val="1"/>
      <w:numFmt w:val="bullet"/>
      <w:lvlText w:val="•"/>
      <w:lvlJc w:val="left"/>
      <w:pPr>
        <w:tabs>
          <w:tab w:val="left" w:pos="6480"/>
        </w:tabs>
        <w:ind w:left="6480" w:hanging="360"/>
      </w:pPr>
      <w:rPr>
        <w:rFonts w:hint="default" w:ascii="Arial" w:hAnsi="Arial"/>
      </w:rPr>
    </w:lvl>
  </w:abstractNum>
  <w:abstractNum w:abstractNumId="1">
    <w:nsid w:val="2ECE5D57"/>
    <w:multiLevelType w:val="multilevel"/>
    <w:tmpl w:val="2ECE5D57"/>
    <w:lvl w:ilvl="0" w:tentative="0">
      <w:start w:val="1"/>
      <w:numFmt w:val="bullet"/>
      <w:lvlText w:val=""/>
      <w:lvlJc w:val="left"/>
      <w:pPr>
        <w:ind w:left="846" w:hanging="420"/>
      </w:pPr>
      <w:rPr>
        <w:rFonts w:hint="default" w:ascii="Wingdings" w:hAnsi="Wingdings"/>
      </w:rPr>
    </w:lvl>
    <w:lvl w:ilvl="1" w:tentative="0">
      <w:start w:val="1"/>
      <w:numFmt w:val="bullet"/>
      <w:lvlText w:val=""/>
      <w:lvlJc w:val="left"/>
      <w:pPr>
        <w:ind w:left="1687" w:hanging="420"/>
      </w:pPr>
      <w:rPr>
        <w:rFonts w:hint="default" w:ascii="Wingdings" w:hAnsi="Wingdings"/>
      </w:rPr>
    </w:lvl>
    <w:lvl w:ilvl="2" w:tentative="0">
      <w:start w:val="1"/>
      <w:numFmt w:val="bullet"/>
      <w:lvlText w:val=""/>
      <w:lvlJc w:val="left"/>
      <w:pPr>
        <w:ind w:left="2107" w:hanging="420"/>
      </w:pPr>
      <w:rPr>
        <w:rFonts w:hint="default" w:ascii="Wingdings" w:hAnsi="Wingdings"/>
      </w:rPr>
    </w:lvl>
    <w:lvl w:ilvl="3" w:tentative="0">
      <w:start w:val="1"/>
      <w:numFmt w:val="bullet"/>
      <w:lvlText w:val=""/>
      <w:lvlJc w:val="left"/>
      <w:pPr>
        <w:ind w:left="2527" w:hanging="420"/>
      </w:pPr>
      <w:rPr>
        <w:rFonts w:hint="default" w:ascii="Wingdings" w:hAnsi="Wingdings"/>
      </w:rPr>
    </w:lvl>
    <w:lvl w:ilvl="4" w:tentative="0">
      <w:start w:val="1"/>
      <w:numFmt w:val="bullet"/>
      <w:lvlText w:val=""/>
      <w:lvlJc w:val="left"/>
      <w:pPr>
        <w:ind w:left="2947" w:hanging="420"/>
      </w:pPr>
      <w:rPr>
        <w:rFonts w:hint="default" w:ascii="Wingdings" w:hAnsi="Wingdings"/>
      </w:rPr>
    </w:lvl>
    <w:lvl w:ilvl="5" w:tentative="0">
      <w:start w:val="1"/>
      <w:numFmt w:val="bullet"/>
      <w:lvlText w:val=""/>
      <w:lvlJc w:val="left"/>
      <w:pPr>
        <w:ind w:left="3367" w:hanging="420"/>
      </w:pPr>
      <w:rPr>
        <w:rFonts w:hint="default" w:ascii="Wingdings" w:hAnsi="Wingdings"/>
      </w:rPr>
    </w:lvl>
    <w:lvl w:ilvl="6" w:tentative="0">
      <w:start w:val="1"/>
      <w:numFmt w:val="bullet"/>
      <w:lvlText w:val=""/>
      <w:lvlJc w:val="left"/>
      <w:pPr>
        <w:ind w:left="3787" w:hanging="420"/>
      </w:pPr>
      <w:rPr>
        <w:rFonts w:hint="default" w:ascii="Wingdings" w:hAnsi="Wingdings"/>
      </w:rPr>
    </w:lvl>
    <w:lvl w:ilvl="7" w:tentative="0">
      <w:start w:val="1"/>
      <w:numFmt w:val="bullet"/>
      <w:lvlText w:val=""/>
      <w:lvlJc w:val="left"/>
      <w:pPr>
        <w:ind w:left="4207" w:hanging="420"/>
      </w:pPr>
      <w:rPr>
        <w:rFonts w:hint="default" w:ascii="Wingdings" w:hAnsi="Wingdings"/>
      </w:rPr>
    </w:lvl>
    <w:lvl w:ilvl="8" w:tentative="0">
      <w:start w:val="1"/>
      <w:numFmt w:val="bullet"/>
      <w:lvlText w:val=""/>
      <w:lvlJc w:val="left"/>
      <w:pPr>
        <w:ind w:left="4627" w:hanging="420"/>
      </w:pPr>
      <w:rPr>
        <w:rFonts w:hint="default" w:ascii="Wingdings" w:hAnsi="Wingdings"/>
      </w:rPr>
    </w:lvl>
  </w:abstractNum>
  <w:abstractNum w:abstractNumId="2">
    <w:nsid w:val="3F624AFD"/>
    <w:multiLevelType w:val="multilevel"/>
    <w:tmpl w:val="3F624AFD"/>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846"/>
        </w:tabs>
        <w:ind w:left="846" w:hanging="420"/>
      </w:pPr>
      <w:rPr>
        <w:rFonts w:hint="default" w:ascii="Wingdings" w:hAnsi="Wingdings"/>
        <w:color w:val="000000"/>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56A1175B"/>
    <w:multiLevelType w:val="multilevel"/>
    <w:tmpl w:val="56A1175B"/>
    <w:lvl w:ilvl="0" w:tentative="0">
      <w:start w:val="1"/>
      <w:numFmt w:val="upperLetter"/>
      <w:lvlText w:val="%1."/>
      <w:lvlJc w:val="left"/>
      <w:pPr>
        <w:tabs>
          <w:tab w:val="left" w:pos="720"/>
        </w:tabs>
        <w:ind w:left="720" w:hanging="360"/>
      </w:pPr>
    </w:lvl>
    <w:lvl w:ilvl="1" w:tentative="0">
      <w:start w:val="1"/>
      <w:numFmt w:val="upperLetter"/>
      <w:lvlText w:val="%2."/>
      <w:lvlJc w:val="left"/>
      <w:pPr>
        <w:tabs>
          <w:tab w:val="left" w:pos="1440"/>
        </w:tabs>
        <w:ind w:left="1440" w:hanging="360"/>
      </w:pPr>
    </w:lvl>
    <w:lvl w:ilvl="2" w:tentative="0">
      <w:start w:val="1"/>
      <w:numFmt w:val="upperLetter"/>
      <w:lvlText w:val="%3."/>
      <w:lvlJc w:val="left"/>
      <w:pPr>
        <w:tabs>
          <w:tab w:val="left" w:pos="2160"/>
        </w:tabs>
        <w:ind w:left="2160" w:hanging="360"/>
      </w:pPr>
    </w:lvl>
    <w:lvl w:ilvl="3" w:tentative="0">
      <w:start w:val="1"/>
      <w:numFmt w:val="upperLetter"/>
      <w:lvlText w:val="%4."/>
      <w:lvlJc w:val="left"/>
      <w:pPr>
        <w:tabs>
          <w:tab w:val="left" w:pos="2880"/>
        </w:tabs>
        <w:ind w:left="2880" w:hanging="360"/>
      </w:pPr>
    </w:lvl>
    <w:lvl w:ilvl="4" w:tentative="0">
      <w:start w:val="1"/>
      <w:numFmt w:val="upperLetter"/>
      <w:lvlText w:val="%5."/>
      <w:lvlJc w:val="left"/>
      <w:pPr>
        <w:tabs>
          <w:tab w:val="left" w:pos="3600"/>
        </w:tabs>
        <w:ind w:left="3600" w:hanging="360"/>
      </w:pPr>
    </w:lvl>
    <w:lvl w:ilvl="5" w:tentative="0">
      <w:start w:val="1"/>
      <w:numFmt w:val="upperLetter"/>
      <w:lvlText w:val="%6."/>
      <w:lvlJc w:val="left"/>
      <w:pPr>
        <w:tabs>
          <w:tab w:val="left" w:pos="4320"/>
        </w:tabs>
        <w:ind w:left="4320" w:hanging="360"/>
      </w:pPr>
    </w:lvl>
    <w:lvl w:ilvl="6" w:tentative="0">
      <w:start w:val="1"/>
      <w:numFmt w:val="upperLetter"/>
      <w:lvlText w:val="%7."/>
      <w:lvlJc w:val="left"/>
      <w:pPr>
        <w:tabs>
          <w:tab w:val="left" w:pos="5040"/>
        </w:tabs>
        <w:ind w:left="5040" w:hanging="360"/>
      </w:pPr>
    </w:lvl>
    <w:lvl w:ilvl="7" w:tentative="0">
      <w:start w:val="1"/>
      <w:numFmt w:val="upperLetter"/>
      <w:lvlText w:val="%8."/>
      <w:lvlJc w:val="left"/>
      <w:pPr>
        <w:tabs>
          <w:tab w:val="left" w:pos="5760"/>
        </w:tabs>
        <w:ind w:left="5760" w:hanging="360"/>
      </w:pPr>
    </w:lvl>
    <w:lvl w:ilvl="8" w:tentative="0">
      <w:start w:val="1"/>
      <w:numFmt w:val="upperLetter"/>
      <w:lvlText w:val="%9."/>
      <w:lvlJc w:val="left"/>
      <w:pPr>
        <w:tabs>
          <w:tab w:val="left" w:pos="6480"/>
        </w:tabs>
        <w:ind w:left="6480" w:hanging="360"/>
      </w:pPr>
    </w:lvl>
  </w:abstractNum>
  <w:abstractNum w:abstractNumId="4">
    <w:nsid w:val="5909A6D4"/>
    <w:multiLevelType w:val="singleLevel"/>
    <w:tmpl w:val="5909A6D4"/>
    <w:lvl w:ilvl="0" w:tentative="0">
      <w:start w:val="2"/>
      <w:numFmt w:val="chineseCounting"/>
      <w:suff w:val="nothing"/>
      <w:lvlText w:val="%1、"/>
      <w:lvlJc w:val="left"/>
    </w:lvl>
  </w:abstractNum>
  <w:abstractNum w:abstractNumId="5">
    <w:nsid w:val="5CC95D12"/>
    <w:multiLevelType w:val="multilevel"/>
    <w:tmpl w:val="5CC95D1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4"/>
  </w:num>
  <w:num w:numId="2">
    <w:abstractNumId w:val="3"/>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6B427F62"/>
    <w:rsid w:val="0002009A"/>
    <w:rsid w:val="000A36E6"/>
    <w:rsid w:val="001548FE"/>
    <w:rsid w:val="001E564B"/>
    <w:rsid w:val="002777CD"/>
    <w:rsid w:val="00397B98"/>
    <w:rsid w:val="003D3402"/>
    <w:rsid w:val="00476F74"/>
    <w:rsid w:val="00505C0A"/>
    <w:rsid w:val="00564366"/>
    <w:rsid w:val="005C3FF8"/>
    <w:rsid w:val="006512E5"/>
    <w:rsid w:val="006942DE"/>
    <w:rsid w:val="006C4A4A"/>
    <w:rsid w:val="00780476"/>
    <w:rsid w:val="007D6739"/>
    <w:rsid w:val="007E4325"/>
    <w:rsid w:val="00825B16"/>
    <w:rsid w:val="008556BC"/>
    <w:rsid w:val="00891278"/>
    <w:rsid w:val="008A79F8"/>
    <w:rsid w:val="008B3649"/>
    <w:rsid w:val="00A20A14"/>
    <w:rsid w:val="00A409E1"/>
    <w:rsid w:val="00AC36DF"/>
    <w:rsid w:val="00AD61F7"/>
    <w:rsid w:val="00AE35C3"/>
    <w:rsid w:val="00BC5977"/>
    <w:rsid w:val="00C20309"/>
    <w:rsid w:val="00C60AC3"/>
    <w:rsid w:val="00C83A34"/>
    <w:rsid w:val="00D409CD"/>
    <w:rsid w:val="00D56830"/>
    <w:rsid w:val="00D5773E"/>
    <w:rsid w:val="00E222DF"/>
    <w:rsid w:val="00E47FDA"/>
    <w:rsid w:val="00E543A0"/>
    <w:rsid w:val="00E5740E"/>
    <w:rsid w:val="00E963DC"/>
    <w:rsid w:val="00FF6877"/>
    <w:rsid w:val="41193778"/>
    <w:rsid w:val="54D232D4"/>
    <w:rsid w:val="58D452E6"/>
    <w:rsid w:val="6B427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qFormat/>
    <w:uiPriority w:val="0"/>
    <w:pPr>
      <w:ind w:left="100" w:leftChars="2500"/>
    </w:pPr>
  </w:style>
  <w:style w:type="paragraph" w:styleId="3">
    <w:name w:val="footer"/>
    <w:basedOn w:val="1"/>
    <w:link w:val="10"/>
    <w:qFormat/>
    <w:uiPriority w:val="0"/>
    <w:pPr>
      <w:tabs>
        <w:tab w:val="center" w:pos="4153"/>
        <w:tab w:val="right" w:pos="8306"/>
      </w:tabs>
      <w:snapToGrid w:val="0"/>
      <w:jc w:val="left"/>
    </w:pPr>
    <w:rPr>
      <w:sz w:val="18"/>
      <w:szCs w:val="18"/>
    </w:rPr>
  </w:style>
  <w:style w:type="paragraph" w:styleId="4">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styleId="6">
    <w:name w:val="Hyperlink"/>
    <w:basedOn w:val="5"/>
    <w:qFormat/>
    <w:uiPriority w:val="0"/>
    <w:rPr>
      <w:color w:val="0563C1" w:themeColor="hyperlink"/>
      <w:u w:val="single"/>
    </w:rPr>
  </w:style>
  <w:style w:type="paragraph" w:customStyle="1" w:styleId="8">
    <w:name w:val="列出段落1"/>
    <w:basedOn w:val="1"/>
    <w:qFormat/>
    <w:uiPriority w:val="34"/>
    <w:pPr>
      <w:ind w:firstLine="420" w:firstLineChars="200"/>
    </w:pPr>
  </w:style>
  <w:style w:type="character" w:customStyle="1" w:styleId="9">
    <w:name w:val="页眉 Char"/>
    <w:basedOn w:val="5"/>
    <w:link w:val="4"/>
    <w:qFormat/>
    <w:uiPriority w:val="0"/>
    <w:rPr>
      <w:kern w:val="2"/>
      <w:sz w:val="18"/>
      <w:szCs w:val="18"/>
    </w:rPr>
  </w:style>
  <w:style w:type="character" w:customStyle="1" w:styleId="10">
    <w:name w:val="页脚 Char"/>
    <w:basedOn w:val="5"/>
    <w:link w:val="3"/>
    <w:qFormat/>
    <w:uiPriority w:val="0"/>
    <w:rPr>
      <w:kern w:val="2"/>
      <w:sz w:val="18"/>
      <w:szCs w:val="18"/>
    </w:rPr>
  </w:style>
  <w:style w:type="paragraph" w:customStyle="1" w:styleId="11">
    <w:name w:val="List Paragraph"/>
    <w:basedOn w:val="1"/>
    <w:unhideWhenUsed/>
    <w:qFormat/>
    <w:uiPriority w:val="99"/>
    <w:pPr>
      <w:ind w:firstLine="420" w:firstLineChars="200"/>
    </w:pPr>
  </w:style>
  <w:style w:type="character" w:customStyle="1" w:styleId="12">
    <w:name w:val="日期 Char"/>
    <w:basedOn w:val="5"/>
    <w:link w:val="2"/>
    <w:qFormat/>
    <w:uiPriority w:val="0"/>
    <w:rPr>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Pages>
  <Words>569</Words>
  <Characters>3248</Characters>
  <Lines>27</Lines>
  <Paragraphs>7</Paragraphs>
  <ScaleCrop>false</ScaleCrop>
  <LinksUpToDate>false</LinksUpToDate>
  <CharactersWithSpaces>3810</CharactersWithSpaces>
  <Application>WPS Office_10.1.0.6490_F1E327BC-269C-435d-A152-05C5408002CA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2017-05-03T08:05:00Z</dcterms:created>
  <dc:creator>Administrator</dc:creator>
  <cp:lastModifiedBy>Administrator</cp:lastModifiedBy>
  <cp:lastPrinted>2017-05-11T08:20:00Z</cp:lastPrinted>
  <dcterms:modified xsi:type="dcterms:W3CDTF">2017-06-09T03:05:01Z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2052-10.1.0.6490</vt:lpwstr>
  </property>
</Properties>
</file>